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 Id="rId5" Type="http://schemas.openxmlformats.org/officeDocument/2006/relationships/header" Target="word/header0.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a8381d0a0c97865460026f780627221e">
  <xsd:schema xmlns:xsd="http://www.w3.org/2001/XMLSchema" xmlns:xs="http://www.w3.org/2001/XMLSchema" xmlns:p="http://schemas.microsoft.com/office/2006/metadata/properties" xmlns:ns1="http://schemas.microsoft.com/sharepoint/v3" targetNamespace="http://schemas.microsoft.com/office/2006/metadata/properties" ma:root="true" ma:fieldsID="3ad185dcfeebc1ad7e50039e8a2b90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2.xml><?xml version="1.0" encoding="utf-8"?>
<ds:datastoreItem xmlns:ds="http://schemas.openxmlformats.org/officeDocument/2006/customXml" ds:itemID="{6D039A69-39F2-4237-9F3D-C42469EADC7B}"/>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2A324B12-B139-4AA1-82EA-302836268E69}">
  <ds:schemaRefs>
    <ds:schemaRef ds:uri="http://schemas.openxmlformats.org/officeDocument/2006/bibliography"/>
  </ds:schemaRefs>
</ds:datastoreItem>
</file>

<file path=customXml\itemProps3.xml><?xml version="1.0" encoding="utf-8"?>
<ds:datastoreItem xmlns:ds="http://schemas.openxmlformats.org/officeDocument/2006/customXml" ds:itemID="{5BF2CF79-81DE-4BF9-9911-B94BE3932684}"/>
</file>

<file path=customXml\itemProps4.xml><?xml version="1.0" encoding="utf-8"?>
<ds:datastoreItem xmlns:ds="http://schemas.openxmlformats.org/officeDocument/2006/customXml" ds:itemID="{AE6DEE23-420E-4C97-B4E8-6EDF0DE0703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2024-12-16T17:03:00Z</dcterms:created>
  <dcterms:modified xsi:type="dcterms:W3CDTF">2024-12-16T17:04:00Z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22</Pages>
  <Words>6885</Words>
  <Characters>37870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44666</CharactersWithSpaces>
  <SharedDoc>false</SharedDoc>
  <HyperlinksChanged>false</HyperlinksChanged>
  <AppVersion>16.0000</AppVersion>
</Properti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8"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openxmlformats.org/officeDocument/2006/relationships/customXml" Target="../customXml/item3.xml"/><Relationship Id="rId5" Type="http://schemas.openxmlformats.org/officeDocument/2006/relationships/webSettings" Target="webSettings.xml"/><Relationship Id="rId36"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35"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C8861" w14:textId="77777777" w:rsidR="00AC3A97" w:rsidRPr="0056299E" w:rsidRDefault="00AC3A97" w:rsidP="00FA152B">
      <w:pPr>
        <w:pStyle w:val="LEOSHCONTAINERHEADING"/>
        <w:spacing w:line="240" w:lineRule="auto"/>
        <w:ind w:left="708" w:hanging="708"/>
        <w:jc w:val="center"/>
      </w:pPr>
    </w:p>
    <w:p w14:paraId="7FE8AD7A" w14:textId="77777777" w:rsidR="00865732" w:rsidRPr="0056299E" w:rsidRDefault="00865732" w:rsidP="00B51517">
      <w:pPr>
        <w:pStyle w:val="LEOSHCONTAINERHEADING"/>
        <w:spacing w:line="240" w:lineRule="auto"/>
        <w:outlineLvl w:val="9"/>
      </w:pPr>
    </w:p>
    <w:p w14:paraId="1C542306" w14:textId="77777777" w:rsidR="00865732" w:rsidRPr="0056299E" w:rsidRDefault="00865732" w:rsidP="00B51517">
      <w:pPr>
        <w:pStyle w:val="LEOSHCONTAINERHEADING"/>
        <w:spacing w:line="240" w:lineRule="auto"/>
        <w:outlineLvl w:val="9"/>
      </w:pPr>
    </w:p>
    <w:p w14:paraId="62D060D7" w14:textId="585B0997" w:rsidR="00AC3A97" w:rsidRPr="0056299E" w:rsidRDefault="00656229" w:rsidP="017B07C8">
      <w:pPr>
        <w:pBdr>
          <w:bottom w:val="single" w:sz="6" w:space="1" w:color="auto"/>
        </w:pBdr>
        <w:autoSpaceDE w:val="0"/>
        <w:autoSpaceDN w:val="0"/>
        <w:adjustRightInd w:val="0"/>
        <w:spacing w:before="100" w:beforeAutospacing="1" w:after="100" w:afterAutospacing="1"/>
        <w:ind w:firstLine="0"/>
        <w:jc w:val="center"/>
        <w:rPr>
          <w:rFonts w:ascii="Gill Sans MT" w:hAnsi="Gill Sans MT" w:cs="Arial"/>
          <w:b/>
          <w:bCs/>
          <w:iCs/>
          <w:caps/>
          <w:sz w:val="32"/>
          <w:szCs w:val="32"/>
        </w:rPr>
      </w:pPr>
      <w:r w:rsidRPr="0056299E">
        <w:rPr>
          <w:rFonts w:ascii="Gill Sans MT" w:hAnsi="Gill Sans MT" w:cs="Arial"/>
          <w:b/>
          <w:bCs/>
          <w:iCs/>
          <w:caps/>
          <w:sz w:val="32"/>
          <w:szCs w:val="32"/>
        </w:rPr>
        <w:t>ANTE</w:t>
      </w:r>
      <w:r w:rsidR="004148F5" w:rsidRPr="0056299E">
        <w:rPr>
          <w:rFonts w:ascii="Gill Sans MT" w:hAnsi="Gill Sans MT" w:cs="Arial"/>
          <w:b/>
          <w:bCs/>
          <w:iCs/>
          <w:caps/>
          <w:sz w:val="32"/>
          <w:szCs w:val="32"/>
        </w:rPr>
        <w:t xml:space="preserve">PROYECTO DE </w:t>
      </w:r>
      <w:r w:rsidR="00E96D67" w:rsidRPr="0056299E">
        <w:rPr>
          <w:rFonts w:ascii="Gill Sans MT" w:hAnsi="Gill Sans MT" w:cs="Arial"/>
          <w:b/>
          <w:bCs/>
          <w:iCs/>
          <w:caps/>
          <w:sz w:val="32"/>
          <w:szCs w:val="32"/>
        </w:rPr>
        <w:t>LEY ORGÁNICA</w:t>
      </w:r>
      <w:r w:rsidR="00DB4703" w:rsidRPr="0056299E">
        <w:rPr>
          <w:rFonts w:ascii="Gill Sans MT" w:hAnsi="Gill Sans MT" w:cs="Arial"/>
          <w:b/>
          <w:bCs/>
          <w:iCs/>
          <w:caps/>
          <w:sz w:val="32"/>
          <w:szCs w:val="32"/>
        </w:rPr>
        <w:t xml:space="preserve"> </w:t>
      </w:r>
      <w:r w:rsidR="00AD408B" w:rsidRPr="0056299E">
        <w:rPr>
          <w:rFonts w:ascii="Gill Sans MT" w:hAnsi="Gill Sans MT" w:cs="Arial"/>
          <w:b/>
          <w:bCs/>
          <w:iCs/>
          <w:caps/>
          <w:sz w:val="32"/>
          <w:szCs w:val="32"/>
        </w:rPr>
        <w:t>REGULADORA DEL DERECHO DE RECTIFICACIÓN</w:t>
      </w:r>
    </w:p>
    <w:p w14:paraId="6F1FF2C4" w14:textId="77777777" w:rsidR="004148F5" w:rsidRPr="0056299E" w:rsidRDefault="004148F5" w:rsidP="004148F5">
      <w:pPr>
        <w:pBdr>
          <w:bottom w:val="single" w:sz="6" w:space="1" w:color="auto"/>
        </w:pBdr>
        <w:autoSpaceDE w:val="0"/>
        <w:autoSpaceDN w:val="0"/>
        <w:adjustRightInd w:val="0"/>
        <w:spacing w:before="100" w:beforeAutospacing="1" w:after="100" w:afterAutospacing="1"/>
        <w:jc w:val="center"/>
        <w:rPr>
          <w:rFonts w:ascii="Gill Sans MT" w:hAnsi="Gill Sans MT" w:cs="Arial"/>
          <w:b/>
          <w:bCs/>
          <w:iCs/>
          <w:caps/>
          <w:sz w:val="32"/>
          <w:szCs w:val="32"/>
        </w:rPr>
      </w:pPr>
    </w:p>
    <w:p w14:paraId="37B1412A" w14:textId="77777777" w:rsidR="004148F5" w:rsidRPr="0056299E" w:rsidRDefault="004148F5" w:rsidP="004148F5">
      <w:pPr>
        <w:jc w:val="center"/>
        <w:rPr>
          <w:rFonts w:ascii="Gill Sans MT" w:hAnsi="Gill Sans MT" w:cs="Arial"/>
          <w:sz w:val="32"/>
          <w:szCs w:val="32"/>
        </w:rPr>
      </w:pPr>
    </w:p>
    <w:p w14:paraId="261DBAC1" w14:textId="77777777" w:rsidR="004148F5" w:rsidRPr="0056299E" w:rsidRDefault="004148F5" w:rsidP="00E93A4E">
      <w:pPr>
        <w:ind w:firstLine="0"/>
        <w:jc w:val="center"/>
        <w:rPr>
          <w:rFonts w:ascii="Gill Sans MT" w:hAnsi="Gill Sans MT" w:cs="Arial"/>
          <w:sz w:val="32"/>
          <w:szCs w:val="32"/>
        </w:rPr>
      </w:pPr>
      <w:r w:rsidRPr="0056299E">
        <w:rPr>
          <w:rFonts w:ascii="Gill Sans MT" w:hAnsi="Gill Sans MT" w:cs="Arial"/>
          <w:sz w:val="32"/>
          <w:szCs w:val="32"/>
        </w:rPr>
        <w:t>Memoria del análisis de impacto normativo</w:t>
      </w:r>
    </w:p>
    <w:p w14:paraId="5D92576D" w14:textId="77777777" w:rsidR="004148F5" w:rsidRPr="0056299E" w:rsidRDefault="004148F5" w:rsidP="00B51517">
      <w:pPr>
        <w:spacing w:before="120" w:line="240" w:lineRule="auto"/>
      </w:pPr>
    </w:p>
    <w:p w14:paraId="5230DE38" w14:textId="77777777" w:rsidR="00AC3A97" w:rsidRPr="0056299E" w:rsidRDefault="005633C0" w:rsidP="00B51517">
      <w:pPr>
        <w:spacing w:before="120" w:line="240" w:lineRule="auto"/>
      </w:pPr>
      <w:r w:rsidRPr="0056299E">
        <w:br w:type="page"/>
      </w:r>
    </w:p>
    <w:p w14:paraId="37C9DA38" w14:textId="77777777" w:rsidR="00AC3A97" w:rsidRPr="0056299E" w:rsidRDefault="000E5A1D" w:rsidP="00B51517">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120" w:line="240" w:lineRule="auto"/>
        <w:ind w:right="140" w:firstLine="0"/>
        <w:contextualSpacing/>
        <w:outlineLvl w:val="0"/>
        <w:rPr>
          <w:rFonts w:eastAsia="Times New Roman" w:cs="Arial"/>
          <w:b/>
          <w:szCs w:val="24"/>
          <w:lang w:eastAsia="es-ES"/>
        </w:rPr>
      </w:pPr>
      <w:r w:rsidRPr="0056299E">
        <w:rPr>
          <w:rFonts w:eastAsia="Times New Roman" w:cs="Arial"/>
          <w:b/>
          <w:szCs w:val="24"/>
          <w:lang w:eastAsia="es-ES"/>
        </w:rPr>
        <w:lastRenderedPageBreak/>
        <w:t>RESUMEN EJECUTIVO</w:t>
      </w:r>
    </w:p>
    <w:p w14:paraId="55C561F2" w14:textId="77777777" w:rsidR="00CE3495" w:rsidRPr="0056299E" w:rsidRDefault="00CE3495" w:rsidP="00B51517">
      <w:pPr>
        <w:spacing w:before="120" w:line="240" w:lineRule="auto"/>
        <w:rPr>
          <w:rFonts w:eastAsia="Times New Roman" w:cs="Arial"/>
          <w:b/>
          <w:szCs w:val="24"/>
          <w:lang w:eastAsia="es-ES"/>
        </w:rPr>
      </w:pPr>
    </w:p>
    <w:tbl>
      <w:tblPr>
        <w:tblpPr w:leftFromText="141" w:rightFromText="141" w:vertAnchor="text" w:tblpXSpec="right" w:tblpY="1"/>
        <w:tblOverlap w:val="never"/>
        <w:tblW w:w="9072" w:type="dxa"/>
        <w:shd w:val="clear" w:color="auto" w:fill="EEFFEB"/>
        <w:tblLayout w:type="fixed"/>
        <w:tblLook w:val="0000" w:firstRow="0" w:lastRow="0" w:firstColumn="0" w:lastColumn="0" w:noHBand="0" w:noVBand="0"/>
      </w:tblPr>
      <w:tblGrid>
        <w:gridCol w:w="2292"/>
        <w:gridCol w:w="158"/>
        <w:gridCol w:w="2793"/>
        <w:gridCol w:w="609"/>
        <w:gridCol w:w="993"/>
        <w:gridCol w:w="2227"/>
      </w:tblGrid>
      <w:tr w:rsidR="0056299E" w:rsidRPr="0056299E" w14:paraId="5A486F5C" w14:textId="77777777" w:rsidTr="4545DCFF">
        <w:trPr>
          <w:cantSplit/>
          <w:trHeight w:val="718"/>
        </w:trPr>
        <w:tc>
          <w:tcPr>
            <w:tcW w:w="2450" w:type="dxa"/>
            <w:gridSpan w:val="2"/>
            <w:tcBorders>
              <w:top w:val="single" w:sz="32"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104B6552"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Ministerio/Órgano proponente</w:t>
            </w:r>
          </w:p>
        </w:tc>
        <w:tc>
          <w:tcPr>
            <w:tcW w:w="3402" w:type="dxa"/>
            <w:gridSpan w:val="2"/>
            <w:tcBorders>
              <w:top w:val="single" w:sz="32" w:space="0" w:color="000000" w:themeColor="text1"/>
              <w:left w:val="single" w:sz="16" w:space="0" w:color="000000" w:themeColor="text1"/>
              <w:bottom w:val="single" w:sz="16" w:space="0" w:color="000000" w:themeColor="text1"/>
              <w:right w:val="single" w:sz="2" w:space="0" w:color="000000" w:themeColor="text1"/>
            </w:tcBorders>
            <w:shd w:val="clear" w:color="auto" w:fill="FFFEE7"/>
            <w:tcMar>
              <w:top w:w="100" w:type="dxa"/>
              <w:left w:w="100" w:type="dxa"/>
              <w:bottom w:w="100" w:type="dxa"/>
              <w:right w:w="100" w:type="dxa"/>
            </w:tcMar>
          </w:tcPr>
          <w:p w14:paraId="377ABD8D" w14:textId="77777777" w:rsidR="006403EF" w:rsidRPr="0056299E" w:rsidRDefault="00E96D67" w:rsidP="00B51517">
            <w:pPr>
              <w:pStyle w:val="Prrafodelista"/>
              <w:numPr>
                <w:ilvl w:val="0"/>
                <w:numId w:val="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after="0" w:line="240" w:lineRule="auto"/>
              <w:ind w:left="0" w:hanging="284"/>
              <w:contextualSpacing w:val="0"/>
              <w:rPr>
                <w:rFonts w:eastAsia="ヒラギノ角ゴ Pro W3" w:cs="Arial"/>
                <w:szCs w:val="24"/>
              </w:rPr>
            </w:pPr>
            <w:r w:rsidRPr="0056299E">
              <w:rPr>
                <w:rFonts w:eastAsia="ヒラギノ角ゴ Pro W3" w:cs="Arial"/>
                <w:szCs w:val="24"/>
              </w:rPr>
              <w:t>Ministerio de la Presidencia, Justicia y Relaciones con las Cortes</w:t>
            </w:r>
          </w:p>
          <w:p w14:paraId="7AC69DFD" w14:textId="414A9AF7" w:rsidR="006403EF" w:rsidRPr="0056299E" w:rsidRDefault="006403EF" w:rsidP="00B51517">
            <w:pPr>
              <w:pStyle w:val="Prrafodelista"/>
              <w:numPr>
                <w:ilvl w:val="0"/>
                <w:numId w:val="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after="0" w:line="240" w:lineRule="auto"/>
              <w:ind w:left="0" w:hanging="284"/>
              <w:contextualSpacing w:val="0"/>
              <w:rPr>
                <w:rFonts w:eastAsia="ヒラギノ角ゴ Pro W3" w:cs="Arial"/>
                <w:szCs w:val="24"/>
              </w:rPr>
            </w:pPr>
            <w:bookmarkStart w:id="0" w:name="_GoBack"/>
            <w:bookmarkEnd w:id="0"/>
          </w:p>
        </w:tc>
        <w:tc>
          <w:tcPr>
            <w:tcW w:w="993" w:type="dxa"/>
            <w:tcBorders>
              <w:top w:val="single" w:sz="32" w:space="0" w:color="000000" w:themeColor="text1"/>
              <w:left w:val="single" w:sz="2" w:space="0" w:color="000000" w:themeColor="text1"/>
              <w:bottom w:val="single" w:sz="16" w:space="0" w:color="000000" w:themeColor="text1"/>
              <w:right w:val="single" w:sz="2" w:space="0" w:color="000000" w:themeColor="text1"/>
            </w:tcBorders>
            <w:shd w:val="clear" w:color="auto" w:fill="F3C281"/>
            <w:tcMar>
              <w:top w:w="100" w:type="dxa"/>
              <w:left w:w="100" w:type="dxa"/>
              <w:bottom w:w="100" w:type="dxa"/>
              <w:right w:w="100" w:type="dxa"/>
            </w:tcMar>
          </w:tcPr>
          <w:p w14:paraId="30A7F5F6" w14:textId="77777777" w:rsidR="006403EF" w:rsidRPr="0056299E" w:rsidRDefault="006403EF" w:rsidP="00B515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pacing w:before="120" w:line="240" w:lineRule="auto"/>
              <w:ind w:firstLine="0"/>
              <w:rPr>
                <w:rFonts w:eastAsia="ヒラギノ角ゴ Pro W3" w:cs="Arial"/>
                <w:b/>
                <w:szCs w:val="24"/>
              </w:rPr>
            </w:pPr>
            <w:r w:rsidRPr="0056299E">
              <w:rPr>
                <w:rFonts w:eastAsia="ヒラギノ角ゴ Pro W3" w:cs="Arial"/>
                <w:b/>
                <w:szCs w:val="24"/>
              </w:rPr>
              <w:t>Fecha</w:t>
            </w:r>
          </w:p>
        </w:tc>
        <w:tc>
          <w:tcPr>
            <w:tcW w:w="2227" w:type="dxa"/>
            <w:tcBorders>
              <w:top w:val="single" w:sz="32" w:space="0" w:color="000000" w:themeColor="text1"/>
              <w:left w:val="single" w:sz="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693AC5E" w14:textId="0AF083A7" w:rsidR="006403EF" w:rsidRPr="0056299E" w:rsidRDefault="00787952" w:rsidP="00B515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pacing w:before="120" w:line="240" w:lineRule="auto"/>
              <w:ind w:firstLine="0"/>
              <w:rPr>
                <w:rFonts w:eastAsia="ヒラギノ角ゴ Pro W3" w:cs="Arial"/>
                <w:szCs w:val="24"/>
              </w:rPr>
            </w:pPr>
            <w:r w:rsidRPr="0056299E">
              <w:rPr>
                <w:rFonts w:eastAsia="ヒラギノ角ゴ Pro W3" w:cs="Arial"/>
                <w:szCs w:val="24"/>
              </w:rPr>
              <w:t>1</w:t>
            </w:r>
            <w:r w:rsidR="000C17C5">
              <w:rPr>
                <w:rFonts w:eastAsia="ヒラギノ角ゴ Pro W3" w:cs="Arial"/>
                <w:szCs w:val="24"/>
              </w:rPr>
              <w:t>6</w:t>
            </w:r>
            <w:r w:rsidRPr="0056299E">
              <w:rPr>
                <w:rFonts w:eastAsia="ヒラギノ角ゴ Pro W3" w:cs="Arial"/>
                <w:szCs w:val="24"/>
              </w:rPr>
              <w:t xml:space="preserve"> </w:t>
            </w:r>
            <w:r w:rsidR="00AB3A82" w:rsidRPr="0056299E">
              <w:rPr>
                <w:rFonts w:eastAsia="ヒラギノ角ゴ Pro W3" w:cs="Arial"/>
                <w:szCs w:val="24"/>
              </w:rPr>
              <w:t>de diciembre</w:t>
            </w:r>
            <w:r w:rsidR="0010706C" w:rsidRPr="0056299E">
              <w:rPr>
                <w:rFonts w:eastAsia="ヒラギノ角ゴ Pro W3" w:cs="Arial"/>
                <w:szCs w:val="24"/>
              </w:rPr>
              <w:t xml:space="preserve"> de 2024</w:t>
            </w:r>
          </w:p>
        </w:tc>
      </w:tr>
      <w:tr w:rsidR="0056299E" w:rsidRPr="0056299E" w14:paraId="1FE618AB" w14:textId="77777777" w:rsidTr="4545DCFF">
        <w:trPr>
          <w:cantSplit/>
          <w:trHeight w:val="164"/>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27E4F4C4"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Título de la norma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158EBC9A" w14:textId="73C69B7D" w:rsidR="006403EF" w:rsidRPr="0056299E" w:rsidRDefault="0010706C" w:rsidP="00B51517">
            <w:pPr>
              <w:spacing w:before="120" w:line="240" w:lineRule="auto"/>
              <w:ind w:firstLine="0"/>
              <w:rPr>
                <w:rFonts w:eastAsia="ヒラギノ角ゴ Pro W3" w:cs="Arial"/>
                <w:szCs w:val="24"/>
              </w:rPr>
            </w:pPr>
            <w:r w:rsidRPr="0056299E">
              <w:rPr>
                <w:rFonts w:eastAsia="ヒラギノ角ゴ Pro W3" w:cs="Arial"/>
                <w:szCs w:val="24"/>
              </w:rPr>
              <w:t xml:space="preserve">Anteproyecto de Ley Orgánica </w:t>
            </w:r>
            <w:r w:rsidR="00AB3A82" w:rsidRPr="0056299E">
              <w:rPr>
                <w:rFonts w:eastAsia="ヒラギノ角ゴ Pro W3" w:cs="Arial"/>
                <w:szCs w:val="24"/>
              </w:rPr>
              <w:t>reguladora del derecho de rectificación</w:t>
            </w:r>
            <w:r w:rsidRPr="0056299E">
              <w:rPr>
                <w:rFonts w:eastAsia="ヒラギノ角ゴ Pro W3" w:cs="Arial"/>
                <w:szCs w:val="24"/>
              </w:rPr>
              <w:t>.</w:t>
            </w:r>
          </w:p>
        </w:tc>
      </w:tr>
      <w:tr w:rsidR="0056299E" w:rsidRPr="0056299E" w14:paraId="2DB9EAE8" w14:textId="77777777" w:rsidTr="4545DCFF">
        <w:trPr>
          <w:cantSplit/>
          <w:trHeight w:val="164"/>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594D1EDA"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Tipo de Memoria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7EA57D03"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r w:rsidRPr="0056299E">
              <w:rPr>
                <w:rFonts w:eastAsia="ヒラギノ角ゴ Pro W3" w:cs="Arial"/>
                <w:szCs w:val="24"/>
              </w:rPr>
              <w:t xml:space="preserve">Normal  </w:t>
            </w:r>
            <w:r w:rsidR="00E96D67" w:rsidRPr="0056299E">
              <w:rPr>
                <w:rFonts w:eastAsia="ヒラギノ角ゴ Pro W3" w:cs="Arial"/>
                <w:noProof/>
                <w:szCs w:val="24"/>
              </w:rPr>
              <mc:AlternateContent>
                <mc:Choice Requires="wps">
                  <w:drawing>
                    <wp:inline distT="0" distB="0" distL="0" distR="0" wp14:anchorId="51E99FBF" wp14:editId="0AA247FE">
                      <wp:extent cx="165100" cy="177800"/>
                      <wp:effectExtent l="0" t="0" r="25400" b="12700"/>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3175">
                                <a:solidFill>
                                  <a:schemeClr val="tx1"/>
                                </a:solidFill>
                                <a:miter lim="800000"/>
                                <a:headEnd/>
                                <a:tailEnd/>
                              </a:ln>
                              <a:effectLst/>
                            </wps:spPr>
                            <wps:txbx>
                              <w:txbxContent>
                                <w:p w14:paraId="7229417D" w14:textId="77777777" w:rsidR="00725926" w:rsidRPr="00A01D19" w:rsidRDefault="00725926" w:rsidP="00E96D67">
                                  <w:pPr>
                                    <w:pStyle w:val="Formatolibre"/>
                                    <w:rPr>
                                      <w:rFonts w:ascii="Times New Roman" w:eastAsia="Times New Roman" w:hAnsi="Times New Roman"/>
                                      <w:color w:val="auto"/>
                                      <w:sz w:val="20"/>
                                      <w:shd w:val="clear" w:color="auto" w:fill="000000" w:themeFill="text1"/>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51E99FBF" id="Rectangle 34"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" fillcolor="black [3213]" strokecolor="black [3213]" strokeweight=".25pt">
                      <v:path arrowok="t"/>
                      <v:textbox inset="8pt,8pt,8pt,8pt">
                        <w:txbxContent>
                          <w:p w14:paraId="7229417D" w14:textId="77777777" w:rsidR="00725926" w:rsidRPr="00A01D19" w:rsidRDefault="00725926" w:rsidP="00E96D67">
                            <w:pPr>
                              <w:pStyle w:val="Formatolibre"/>
                              <w:rPr>
                                <w:rFonts w:ascii="Times New Roman" w:eastAsia="Times New Roman" w:hAnsi="Times New Roman"/>
                                <w:color w:val="auto"/>
                                <w:sz w:val="20"/>
                                <w:shd w:val="clear" w:color="auto" w:fill="000000" w:themeFill="text1"/>
                                <w:lang w:eastAsia="es-ES_tradnl"/>
                              </w:rPr>
                            </w:pPr>
                          </w:p>
                        </w:txbxContent>
                      </v:textbox>
                      <w10:anchorlock/>
                    </v:rect>
                  </w:pict>
                </mc:Fallback>
              </mc:AlternateContent>
            </w:r>
            <w:r w:rsidRPr="0056299E">
              <w:rPr>
                <w:rFonts w:eastAsia="ヒラギノ角ゴ Pro W3" w:cs="Arial"/>
                <w:szCs w:val="24"/>
              </w:rPr>
              <w:t xml:space="preserve">                    Abreviada </w:t>
            </w:r>
            <w:r w:rsidR="00E96D67" w:rsidRPr="0056299E">
              <w:rPr>
                <w:rFonts w:eastAsia="Calibri" w:cs="Arial"/>
                <w:noProof/>
                <w:szCs w:val="24"/>
              </w:rPr>
              <mc:AlternateContent>
                <mc:Choice Requires="wps">
                  <w:drawing>
                    <wp:inline distT="0" distB="0" distL="0" distR="0" wp14:anchorId="0EB09A71" wp14:editId="28219940">
                      <wp:extent cx="165100" cy="177800"/>
                      <wp:effectExtent l="0" t="0" r="25400" b="12700"/>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14:paraId="40D71BE7" w14:textId="77777777" w:rsidR="00725926" w:rsidRPr="00C807DC" w:rsidRDefault="00725926" w:rsidP="00E96D67">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0EB09A71" id="Rectangle 35"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" filled="f" strokeweight="1pt">
                      <v:path arrowok="t"/>
                      <v:textbox inset="8pt,8pt,8pt,8pt">
                        <w:txbxContent>
                          <w:p w14:paraId="40D71BE7" w14:textId="77777777" w:rsidR="00725926" w:rsidRPr="00C807DC" w:rsidRDefault="00725926" w:rsidP="00E96D67">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r w:rsidRPr="0056299E">
              <w:rPr>
                <w:rFonts w:eastAsia="ヒラギノ角ゴ Pro W3" w:cs="Arial"/>
                <w:szCs w:val="24"/>
              </w:rPr>
              <w:t xml:space="preserve">   </w:t>
            </w:r>
          </w:p>
        </w:tc>
      </w:tr>
      <w:tr w:rsidR="0056299E" w:rsidRPr="0056299E" w14:paraId="47034B2E" w14:textId="77777777" w:rsidTr="4545DCFF">
        <w:trPr>
          <w:cantSplit/>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07581D9"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OPORTUNIDAD DE LA PROPUESTA</w:t>
            </w:r>
          </w:p>
        </w:tc>
      </w:tr>
      <w:tr w:rsidR="0056299E" w:rsidRPr="0056299E" w14:paraId="17563BC0" w14:textId="77777777" w:rsidTr="4545DCFF">
        <w:trPr>
          <w:cantSplit/>
          <w:trHeight w:val="249"/>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64680C62" w14:textId="544AF101" w:rsidR="006403EF" w:rsidRPr="0056299E" w:rsidRDefault="009E0621" w:rsidP="4DA59DFC">
            <w:pPr>
              <w:spacing w:before="120" w:line="240" w:lineRule="auto"/>
              <w:ind w:firstLine="0"/>
              <w:rPr>
                <w:rFonts w:eastAsia="ヒラギノ角ゴ Pro W3" w:cs="Arial"/>
                <w:b/>
              </w:rPr>
            </w:pPr>
            <w:r w:rsidRPr="0056299E">
              <w:rPr>
                <w:rFonts w:eastAsia="ヒラギノ角ゴ Pro W3" w:cs="Arial"/>
                <w:b/>
                <w:bCs/>
              </w:rPr>
              <w:t>Situación que se regula</w:t>
            </w:r>
            <w:r w:rsidR="47599179" w:rsidRPr="0056299E">
              <w:rPr>
                <w:rFonts w:eastAsia="ヒラギノ角ゴ Pro W3" w:cs="Arial"/>
                <w:b/>
                <w:bCs/>
              </w:rPr>
              <w:t xml:space="preserve"> </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668EB554" w14:textId="61400ED6" w:rsidR="003307E3" w:rsidRPr="0056299E" w:rsidRDefault="00FF0BC4" w:rsidP="353967E1">
            <w:pPr>
              <w:spacing w:before="120"/>
              <w:ind w:firstLine="0"/>
              <w:rPr>
                <w:rFonts w:eastAsia="Times New Roman" w:cs="Times New Roman"/>
                <w:szCs w:val="24"/>
                <w:lang w:eastAsia="es-ES"/>
              </w:rPr>
            </w:pPr>
            <w:r w:rsidRPr="0056299E">
              <w:rPr>
                <w:rFonts w:eastAsia="Times New Roman" w:cs="Times New Roman"/>
                <w:szCs w:val="24"/>
                <w:lang w:eastAsia="es-ES"/>
              </w:rPr>
              <w:t xml:space="preserve">La presente ley orgánica dispone una </w:t>
            </w:r>
            <w:r w:rsidR="00A539A3" w:rsidRPr="0056299E">
              <w:rPr>
                <w:rFonts w:eastAsia="Times New Roman" w:cs="Times New Roman"/>
                <w:szCs w:val="24"/>
                <w:lang w:eastAsia="es-ES"/>
              </w:rPr>
              <w:t xml:space="preserve">regulación </w:t>
            </w:r>
            <w:r w:rsidR="00C318E7" w:rsidRPr="0056299E">
              <w:rPr>
                <w:rFonts w:eastAsia="Times New Roman" w:cs="Times New Roman"/>
                <w:szCs w:val="24"/>
                <w:lang w:eastAsia="es-ES"/>
              </w:rPr>
              <w:t xml:space="preserve">completa </w:t>
            </w:r>
            <w:r w:rsidR="00A539A3" w:rsidRPr="0056299E">
              <w:rPr>
                <w:rFonts w:eastAsia="Times New Roman" w:cs="Times New Roman"/>
                <w:szCs w:val="24"/>
                <w:lang w:eastAsia="es-ES"/>
              </w:rPr>
              <w:t>del derecho de rectificación</w:t>
            </w:r>
            <w:r w:rsidR="003307E3" w:rsidRPr="0056299E">
              <w:rPr>
                <w:rFonts w:eastAsia="Times New Roman" w:cs="Times New Roman"/>
                <w:szCs w:val="24"/>
                <w:lang w:eastAsia="es-ES"/>
              </w:rPr>
              <w:t xml:space="preserve">, entendido como la facultad de toda persona de </w:t>
            </w:r>
            <w:r w:rsidR="00E70B83" w:rsidRPr="0056299E">
              <w:rPr>
                <w:rFonts w:eastAsia="Times New Roman" w:cs="Times New Roman"/>
                <w:szCs w:val="24"/>
                <w:lang w:eastAsia="es-ES"/>
              </w:rPr>
              <w:t>rectificar</w:t>
            </w:r>
            <w:r w:rsidR="00E70B83" w:rsidRPr="0056299E">
              <w:t xml:space="preserve"> </w:t>
            </w:r>
            <w:r w:rsidR="00E70B83" w:rsidRPr="0056299E">
              <w:rPr>
                <w:rFonts w:eastAsia="Times New Roman" w:cs="Times New Roman"/>
                <w:szCs w:val="24"/>
                <w:lang w:eastAsia="es-ES"/>
              </w:rPr>
              <w:t>la información difundida por cualquier medio de comunicación social, de hechos que le aludan, que considere inexactos y cuya divulgación pueda causarle perjuicio.</w:t>
            </w:r>
          </w:p>
          <w:p w14:paraId="404AF999" w14:textId="62803424" w:rsidR="00EA253D" w:rsidRPr="0056299E" w:rsidRDefault="00E70B83" w:rsidP="353967E1">
            <w:pPr>
              <w:spacing w:before="120"/>
              <w:ind w:firstLine="0"/>
              <w:rPr>
                <w:rFonts w:eastAsia="Times New Roman" w:cs="Times New Roman"/>
                <w:szCs w:val="24"/>
                <w:lang w:eastAsia="es-ES"/>
              </w:rPr>
            </w:pPr>
            <w:r w:rsidRPr="0056299E">
              <w:rPr>
                <w:rFonts w:eastAsia="Times New Roman" w:cs="Times New Roman"/>
                <w:szCs w:val="24"/>
                <w:lang w:eastAsia="es-ES"/>
              </w:rPr>
              <w:t xml:space="preserve">La norma </w:t>
            </w:r>
            <w:r w:rsidR="00C51726">
              <w:rPr>
                <w:rFonts w:eastAsia="Times New Roman" w:cs="Times New Roman"/>
                <w:szCs w:val="24"/>
                <w:lang w:eastAsia="es-ES"/>
              </w:rPr>
              <w:t>parte</w:t>
            </w:r>
            <w:r w:rsidRPr="0056299E">
              <w:rPr>
                <w:rFonts w:eastAsia="Times New Roman" w:cs="Times New Roman"/>
                <w:szCs w:val="24"/>
                <w:lang w:eastAsia="es-ES"/>
              </w:rPr>
              <w:t xml:space="preserve"> </w:t>
            </w:r>
            <w:r w:rsidR="00C51726">
              <w:rPr>
                <w:rFonts w:eastAsia="Times New Roman" w:cs="Times New Roman"/>
                <w:szCs w:val="24"/>
                <w:lang w:eastAsia="es-ES"/>
              </w:rPr>
              <w:t>d</w:t>
            </w:r>
            <w:r w:rsidRPr="0056299E">
              <w:rPr>
                <w:rFonts w:eastAsia="Times New Roman" w:cs="Times New Roman"/>
                <w:szCs w:val="24"/>
                <w:lang w:eastAsia="es-ES"/>
              </w:rPr>
              <w:t xml:space="preserve">el régimen jurídico de este derecho </w:t>
            </w:r>
            <w:r w:rsidR="00C51726">
              <w:rPr>
                <w:rFonts w:eastAsia="Times New Roman" w:cs="Times New Roman"/>
                <w:szCs w:val="24"/>
                <w:lang w:eastAsia="es-ES"/>
              </w:rPr>
              <w:t>configurado</w:t>
            </w:r>
            <w:r w:rsidRPr="0056299E">
              <w:rPr>
                <w:rFonts w:eastAsia="Times New Roman" w:cs="Times New Roman"/>
                <w:szCs w:val="24"/>
                <w:lang w:eastAsia="es-ES"/>
              </w:rPr>
              <w:t xml:space="preserve"> </w:t>
            </w:r>
            <w:r w:rsidR="00B35007" w:rsidRPr="0056299E">
              <w:rPr>
                <w:rFonts w:eastAsia="Times New Roman" w:cs="Times New Roman"/>
                <w:szCs w:val="24"/>
                <w:lang w:eastAsia="es-ES"/>
              </w:rPr>
              <w:t xml:space="preserve">en </w:t>
            </w:r>
            <w:r w:rsidR="00C318E7" w:rsidRPr="0056299E">
              <w:rPr>
                <w:rFonts w:eastAsia="Times New Roman" w:cs="Times New Roman"/>
                <w:szCs w:val="24"/>
                <w:lang w:eastAsia="es-ES"/>
              </w:rPr>
              <w:t xml:space="preserve">la </w:t>
            </w:r>
            <w:r w:rsidR="00C318E7" w:rsidRPr="0056299E">
              <w:t>Ley Orgánica 2/1984, de 26 de marzo, reguladora del derecho de rectificación</w:t>
            </w:r>
            <w:r w:rsidR="00B35007" w:rsidRPr="0056299E">
              <w:t>, que se deroga</w:t>
            </w:r>
            <w:r w:rsidR="00C51726">
              <w:t>; si bien se</w:t>
            </w:r>
            <w:r w:rsidR="005A684C" w:rsidRPr="0056299E">
              <w:rPr>
                <w:rFonts w:eastAsia="Times New Roman" w:cs="Times New Roman"/>
                <w:szCs w:val="24"/>
                <w:lang w:eastAsia="es-ES"/>
              </w:rPr>
              <w:t xml:space="preserve"> actualizan </w:t>
            </w:r>
            <w:r w:rsidR="00C51726">
              <w:rPr>
                <w:rFonts w:eastAsia="Times New Roman" w:cs="Times New Roman"/>
                <w:szCs w:val="24"/>
                <w:lang w:eastAsia="es-ES"/>
              </w:rPr>
              <w:t>diferentes</w:t>
            </w:r>
            <w:r w:rsidR="00C51726" w:rsidRPr="0056299E">
              <w:rPr>
                <w:rFonts w:eastAsia="Times New Roman" w:cs="Times New Roman"/>
                <w:szCs w:val="24"/>
                <w:lang w:eastAsia="es-ES"/>
              </w:rPr>
              <w:t xml:space="preserve"> </w:t>
            </w:r>
            <w:r w:rsidR="005A684C" w:rsidRPr="0056299E">
              <w:rPr>
                <w:rFonts w:eastAsia="Times New Roman" w:cs="Times New Roman"/>
                <w:szCs w:val="24"/>
                <w:lang w:eastAsia="es-ES"/>
              </w:rPr>
              <w:t xml:space="preserve">aspectos de su régimen material y procedimental </w:t>
            </w:r>
            <w:r w:rsidR="00EC2519" w:rsidRPr="0056299E">
              <w:t>conforme a la nueva realidad que supone la sociedad digital y los cambios legislativos y jurisprudenciales habidos desde la aprobación de la Ley Orgánica 2/1984, de 26 de marzo, y que afectan a la práctica de este derecho</w:t>
            </w:r>
            <w:r w:rsidR="0042566E" w:rsidRPr="0056299E">
              <w:t>.</w:t>
            </w:r>
          </w:p>
        </w:tc>
      </w:tr>
      <w:tr w:rsidR="0056299E" w:rsidRPr="0056299E" w14:paraId="609D76F5" w14:textId="77777777" w:rsidTr="4545DCFF">
        <w:trPr>
          <w:trHeight w:val="65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28470486" w14:textId="2D717BA0" w:rsidR="009E0621" w:rsidRPr="0056299E" w:rsidRDefault="009E0621"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Objetivos</w:t>
            </w:r>
            <w:r w:rsidR="005F6CE7" w:rsidRPr="0056299E">
              <w:rPr>
                <w:rFonts w:eastAsia="ヒラギノ角ゴ Pro W3" w:cs="Arial"/>
                <w:b/>
                <w:szCs w:val="24"/>
              </w:rPr>
              <w:t xml:space="preserve"> que se persiguen</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478551BC" w14:textId="6EEE137E" w:rsidR="009E0621" w:rsidRPr="0056299E" w:rsidRDefault="00EC2519" w:rsidP="00EC2519">
            <w:pPr>
              <w:autoSpaceDE w:val="0"/>
              <w:autoSpaceDN w:val="0"/>
              <w:adjustRightInd w:val="0"/>
              <w:spacing w:before="120" w:line="240" w:lineRule="auto"/>
              <w:ind w:firstLine="0"/>
              <w:rPr>
                <w:rFonts w:eastAsia="ヒラギノ角ゴ Pro W3" w:cs="Arial"/>
              </w:rPr>
            </w:pPr>
            <w:r w:rsidRPr="0056299E">
              <w:t xml:space="preserve">La finalidad principal de la ley es facilitar la práctica del derecho de rectificación, dotando de mayor claridad y seguridad a su ejercicio </w:t>
            </w:r>
            <w:r w:rsidR="00C1530F" w:rsidRPr="0056299E">
              <w:t xml:space="preserve">en el nuevo contexto </w:t>
            </w:r>
            <w:r w:rsidRPr="0056299E">
              <w:t>que supone la sociedad digital y</w:t>
            </w:r>
            <w:r w:rsidR="00C1530F" w:rsidRPr="0056299E">
              <w:t xml:space="preserve"> también </w:t>
            </w:r>
            <w:r w:rsidR="0042566E" w:rsidRPr="0056299E">
              <w:t>conforme a</w:t>
            </w:r>
            <w:r w:rsidRPr="0056299E">
              <w:t xml:space="preserve"> los cambios legislativos y jurisprudenciales habidos desde la aprobación de la Ley Orgánica 2/1984, de 26 de marzo y que afectan a la práctica de este derecho</w:t>
            </w:r>
            <w:r w:rsidR="001164A5" w:rsidRPr="0056299E">
              <w:rPr>
                <w:rFonts w:eastAsia="ヒラギノ角ゴ Pro W3" w:cs="Arial"/>
              </w:rPr>
              <w:t>.</w:t>
            </w:r>
          </w:p>
        </w:tc>
      </w:tr>
      <w:tr w:rsidR="0056299E" w:rsidRPr="0056299E" w14:paraId="6965F7E2" w14:textId="77777777" w:rsidTr="4545DCFF">
        <w:trPr>
          <w:trHeight w:val="65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623EEE12" w14:textId="1B562EB7" w:rsidR="006403EF" w:rsidRPr="0056299E" w:rsidRDefault="005F6CE7"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bookmarkStart w:id="1" w:name="_Hlk70427146"/>
            <w:r w:rsidRPr="0056299E">
              <w:rPr>
                <w:rFonts w:eastAsia="ヒラギノ角ゴ Pro W3" w:cs="Arial"/>
                <w:b/>
                <w:szCs w:val="24"/>
              </w:rPr>
              <w:lastRenderedPageBreak/>
              <w:t xml:space="preserve">Principales </w:t>
            </w:r>
            <w:r w:rsidR="006403EF" w:rsidRPr="0056299E">
              <w:rPr>
                <w:rFonts w:eastAsia="ヒラギノ角ゴ Pro W3" w:cs="Arial"/>
                <w:b/>
                <w:szCs w:val="24"/>
              </w:rPr>
              <w:t xml:space="preserve">alternativas </w:t>
            </w:r>
            <w:r w:rsidRPr="0056299E">
              <w:rPr>
                <w:rFonts w:eastAsia="ヒラギノ角ゴ Pro W3" w:cs="Arial"/>
                <w:b/>
                <w:szCs w:val="24"/>
              </w:rPr>
              <w:t>consideradas</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234000A8" w14:textId="5619A1AF" w:rsidR="004B6E06" w:rsidRPr="0056299E" w:rsidRDefault="00EC3611" w:rsidP="00197CDD">
            <w:pPr>
              <w:autoSpaceDE w:val="0"/>
              <w:autoSpaceDN w:val="0"/>
              <w:adjustRightInd w:val="0"/>
              <w:spacing w:before="120" w:line="240" w:lineRule="auto"/>
              <w:ind w:firstLine="0"/>
              <w:rPr>
                <w:rFonts w:eastAsia="ヒラギノ角ゴ Pro W3" w:cs="Arial"/>
              </w:rPr>
            </w:pPr>
            <w:r w:rsidRPr="0056299E">
              <w:rPr>
                <w:rFonts w:eastAsia="ヒラギノ角ゴ Pro W3" w:cs="Arial"/>
              </w:rPr>
              <w:t xml:space="preserve">Se </w:t>
            </w:r>
            <w:r w:rsidR="00B013DB" w:rsidRPr="0056299E">
              <w:rPr>
                <w:rFonts w:eastAsia="ヒラギノ角ゴ Pro W3" w:cs="Arial"/>
              </w:rPr>
              <w:t xml:space="preserve">ha desestimado la opción de no hacer nada, </w:t>
            </w:r>
            <w:r w:rsidR="003450AA" w:rsidRPr="0056299E">
              <w:rPr>
                <w:rFonts w:eastAsia="ヒラギノ角ゴ Pro W3" w:cs="Arial"/>
              </w:rPr>
              <w:t xml:space="preserve">en el entendimiento de que la regulación que se propone </w:t>
            </w:r>
            <w:r w:rsidR="00EA253D" w:rsidRPr="0056299E">
              <w:rPr>
                <w:rFonts w:eastAsia="ヒラギノ角ゴ Pro W3" w:cs="Arial"/>
              </w:rPr>
              <w:t xml:space="preserve">favorece </w:t>
            </w:r>
            <w:r w:rsidR="00FC28D0" w:rsidRPr="0056299E">
              <w:rPr>
                <w:rFonts w:eastAsia="ヒラギノ角ゴ Pro W3" w:cs="Arial"/>
              </w:rPr>
              <w:t>una aplicación más efectiva y segura de este derecho</w:t>
            </w:r>
            <w:r w:rsidR="00B013DB" w:rsidRPr="0056299E">
              <w:rPr>
                <w:rFonts w:eastAsia="ヒラギノ角ゴ Pro W3" w:cs="Arial"/>
              </w:rPr>
              <w:t>.</w:t>
            </w:r>
          </w:p>
        </w:tc>
      </w:tr>
      <w:bookmarkEnd w:id="1"/>
      <w:tr w:rsidR="0056299E" w:rsidRPr="0056299E" w14:paraId="3E60DAD5"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07E3848D" w14:textId="77777777" w:rsidR="006403EF" w:rsidRPr="0056299E" w:rsidRDefault="006403EF" w:rsidP="00B5151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 xml:space="preserve">CONTENIDO  </w:t>
            </w:r>
          </w:p>
        </w:tc>
      </w:tr>
      <w:tr w:rsidR="0056299E" w:rsidRPr="0056299E" w14:paraId="7DAE7613"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2BD143A" w14:textId="6F7BBE41" w:rsidR="00A8438D" w:rsidRPr="0056299E" w:rsidRDefault="00A8438D" w:rsidP="00A8438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360" w:line="240" w:lineRule="auto"/>
              <w:ind w:firstLine="0"/>
              <w:rPr>
                <w:rFonts w:cs="Arial"/>
                <w:szCs w:val="24"/>
              </w:rPr>
            </w:pPr>
            <w:r w:rsidRPr="0056299E">
              <w:rPr>
                <w:rFonts w:cs="Arial"/>
                <w:szCs w:val="24"/>
              </w:rPr>
              <w:t xml:space="preserve">La norma se estructura en una parte expositiva y una parte dispositiva que consta de siete artículos, </w:t>
            </w:r>
            <w:r w:rsidR="00346DB4">
              <w:rPr>
                <w:rFonts w:cs="Arial"/>
                <w:szCs w:val="24"/>
              </w:rPr>
              <w:t xml:space="preserve">una disposición transitoria, </w:t>
            </w:r>
            <w:r w:rsidRPr="0056299E">
              <w:rPr>
                <w:rFonts w:cs="Arial"/>
                <w:szCs w:val="24"/>
              </w:rPr>
              <w:t xml:space="preserve">una disposición derogatoria y </w:t>
            </w:r>
            <w:r w:rsidR="00346DB4">
              <w:rPr>
                <w:rFonts w:cs="Arial"/>
                <w:szCs w:val="24"/>
              </w:rPr>
              <w:t>tres</w:t>
            </w:r>
            <w:r w:rsidR="00346DB4" w:rsidRPr="0056299E">
              <w:rPr>
                <w:rFonts w:cs="Arial"/>
                <w:szCs w:val="24"/>
              </w:rPr>
              <w:t xml:space="preserve"> </w:t>
            </w:r>
            <w:r w:rsidRPr="0056299E">
              <w:rPr>
                <w:rFonts w:cs="Arial"/>
                <w:szCs w:val="24"/>
              </w:rPr>
              <w:t>disposici</w:t>
            </w:r>
            <w:r w:rsidR="00346DB4">
              <w:rPr>
                <w:rFonts w:cs="Arial"/>
                <w:szCs w:val="24"/>
              </w:rPr>
              <w:t>ones finales</w:t>
            </w:r>
            <w:r w:rsidRPr="0056299E">
              <w:rPr>
                <w:rFonts w:cs="Arial"/>
                <w:szCs w:val="24"/>
              </w:rPr>
              <w:t>.</w:t>
            </w:r>
          </w:p>
          <w:p w14:paraId="3F1B61F5" w14:textId="11A2D2CA" w:rsidR="00A65A13" w:rsidRPr="0056299E" w:rsidRDefault="00C16D62" w:rsidP="00C16D6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w:t>
            </w:r>
            <w:r w:rsidR="009D587A" w:rsidRPr="0056299E">
              <w:rPr>
                <w:rFonts w:cs="Arial"/>
                <w:szCs w:val="24"/>
              </w:rPr>
              <w:t xml:space="preserve">artículo 1 </w:t>
            </w:r>
            <w:r w:rsidR="00212107" w:rsidRPr="0056299E">
              <w:rPr>
                <w:rFonts w:cs="Arial"/>
                <w:szCs w:val="24"/>
              </w:rPr>
              <w:t>define el objeto del derecho y los sujetos que intervienen</w:t>
            </w:r>
            <w:r w:rsidR="009D587A" w:rsidRPr="0056299E">
              <w:rPr>
                <w:rFonts w:cs="Arial"/>
                <w:szCs w:val="24"/>
              </w:rPr>
              <w:t xml:space="preserve"> </w:t>
            </w:r>
            <w:r w:rsidR="00212107" w:rsidRPr="0056299E">
              <w:rPr>
                <w:rFonts w:cs="Arial"/>
                <w:szCs w:val="24"/>
              </w:rPr>
              <w:t>en su ejercicio</w:t>
            </w:r>
            <w:r w:rsidRPr="0056299E">
              <w:rPr>
                <w:rFonts w:cs="Arial"/>
                <w:szCs w:val="24"/>
              </w:rPr>
              <w:t xml:space="preserve">. </w:t>
            </w:r>
          </w:p>
          <w:p w14:paraId="2A5CF965" w14:textId="77512223" w:rsidR="00197E4B" w:rsidRPr="0056299E" w:rsidRDefault="00C16D62" w:rsidP="00C16D6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w:t>
            </w:r>
            <w:r w:rsidR="008E7ABD" w:rsidRPr="0056299E">
              <w:rPr>
                <w:rFonts w:cs="Arial"/>
                <w:szCs w:val="24"/>
              </w:rPr>
              <w:t>artículo 2</w:t>
            </w:r>
            <w:r w:rsidR="003E133F" w:rsidRPr="0056299E">
              <w:rPr>
                <w:rFonts w:cs="Arial"/>
                <w:szCs w:val="24"/>
              </w:rPr>
              <w:t xml:space="preserve"> </w:t>
            </w:r>
            <w:r w:rsidR="008E7ABD" w:rsidRPr="0056299E">
              <w:rPr>
                <w:rFonts w:cs="Arial"/>
                <w:szCs w:val="24"/>
              </w:rPr>
              <w:t>establece el régimen de la solicitud de rectificación dirigida al medio de comunicación difusor de la información</w:t>
            </w:r>
            <w:r w:rsidR="00915543" w:rsidRPr="0056299E">
              <w:rPr>
                <w:rFonts w:cs="Arial"/>
                <w:szCs w:val="24"/>
              </w:rPr>
              <w:t xml:space="preserve">. </w:t>
            </w:r>
          </w:p>
          <w:p w14:paraId="2FE720A7" w14:textId="152D0C8A" w:rsidR="007D339D" w:rsidRPr="0056299E" w:rsidRDefault="007D339D" w:rsidP="00C16D6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w:t>
            </w:r>
            <w:r w:rsidR="00B46B90" w:rsidRPr="0056299E">
              <w:rPr>
                <w:rFonts w:cs="Arial"/>
                <w:szCs w:val="24"/>
              </w:rPr>
              <w:t xml:space="preserve">artículo </w:t>
            </w:r>
            <w:r w:rsidR="006C02CE" w:rsidRPr="0056299E">
              <w:rPr>
                <w:rFonts w:cs="Arial"/>
                <w:szCs w:val="24"/>
              </w:rPr>
              <w:t>3 dispone las condiciones de publicación de la rectificación por el medio apelado</w:t>
            </w:r>
            <w:r w:rsidR="00B46B90" w:rsidRPr="0056299E">
              <w:rPr>
                <w:rFonts w:cs="Arial"/>
                <w:szCs w:val="24"/>
              </w:rPr>
              <w:t>.</w:t>
            </w:r>
          </w:p>
          <w:p w14:paraId="405801AE" w14:textId="39858DB9" w:rsidR="006C02CE" w:rsidRPr="0056299E" w:rsidRDefault="006C02CE" w:rsidP="006C02CE">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artículo 4 </w:t>
            </w:r>
            <w:r w:rsidR="00327BD9" w:rsidRPr="0056299E">
              <w:rPr>
                <w:rFonts w:cs="Arial"/>
                <w:szCs w:val="24"/>
              </w:rPr>
              <w:t>regula el plazo de ejercicio de la acción judicial de rectificación</w:t>
            </w:r>
            <w:r w:rsidRPr="0056299E">
              <w:rPr>
                <w:rFonts w:cs="Arial"/>
                <w:szCs w:val="24"/>
              </w:rPr>
              <w:t>.</w:t>
            </w:r>
          </w:p>
          <w:p w14:paraId="0324EBF9" w14:textId="18BB4228" w:rsidR="00327BD9" w:rsidRPr="0056299E" w:rsidRDefault="00327BD9" w:rsidP="00327BD9">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El artículo 5</w:t>
            </w:r>
            <w:r w:rsidR="00A2028A" w:rsidRPr="0056299E">
              <w:rPr>
                <w:rFonts w:cs="Arial"/>
                <w:szCs w:val="24"/>
              </w:rPr>
              <w:t xml:space="preserve">, titulado “Procedimiento judicial de rectificación”, </w:t>
            </w:r>
            <w:r w:rsidR="00923990" w:rsidRPr="0056299E">
              <w:rPr>
                <w:rFonts w:cs="Arial"/>
                <w:szCs w:val="24"/>
              </w:rPr>
              <w:t xml:space="preserve">establece </w:t>
            </w:r>
            <w:r w:rsidR="000C63A2">
              <w:rPr>
                <w:rFonts w:cs="Arial"/>
                <w:szCs w:val="24"/>
              </w:rPr>
              <w:t>la forma de presentación de la acción mediante demanda sucinta</w:t>
            </w:r>
            <w:r w:rsidR="008A6DD7">
              <w:rPr>
                <w:rFonts w:cs="Arial"/>
                <w:szCs w:val="24"/>
              </w:rPr>
              <w:t xml:space="preserve">, el régimen de admisión a trámite </w:t>
            </w:r>
            <w:r w:rsidR="00DF7F7C">
              <w:rPr>
                <w:rFonts w:cs="Arial"/>
                <w:szCs w:val="24"/>
              </w:rPr>
              <w:t xml:space="preserve">y </w:t>
            </w:r>
            <w:r w:rsidR="0002346C">
              <w:rPr>
                <w:rFonts w:cs="Arial"/>
                <w:szCs w:val="24"/>
              </w:rPr>
              <w:t>la celebración del juicio dentro de los siete días siguientes al de la presentación de la demanda</w:t>
            </w:r>
            <w:r w:rsidRPr="0056299E">
              <w:rPr>
                <w:rFonts w:cs="Arial"/>
                <w:szCs w:val="24"/>
              </w:rPr>
              <w:t>.</w:t>
            </w:r>
          </w:p>
          <w:p w14:paraId="4F968F82" w14:textId="662CA7A1" w:rsidR="007B0E47" w:rsidRPr="0056299E" w:rsidRDefault="007B0E47" w:rsidP="007B0E4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 xml:space="preserve">El </w:t>
            </w:r>
            <w:r w:rsidR="0040642F" w:rsidRPr="0056299E">
              <w:rPr>
                <w:rFonts w:cs="Arial"/>
                <w:szCs w:val="24"/>
              </w:rPr>
              <w:t>artículo 6 se refiere a la tramitación del procedimiento judicial, conforme a las reglas que dispone la</w:t>
            </w:r>
            <w:r w:rsidR="0040642F" w:rsidRPr="0056299E">
              <w:t xml:space="preserve"> </w:t>
            </w:r>
            <w:r w:rsidR="0040642F" w:rsidRPr="0056299E">
              <w:rPr>
                <w:rFonts w:cs="Arial"/>
                <w:szCs w:val="24"/>
              </w:rPr>
              <w:t>Ley de Enjuiciamiento Civil para los juicios verbales, con las salvedades que indica.</w:t>
            </w:r>
          </w:p>
          <w:p w14:paraId="5E0C546D" w14:textId="2DC47E43" w:rsidR="007B0E47" w:rsidRPr="0056299E" w:rsidRDefault="007B0E47" w:rsidP="007B0E4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El artículo</w:t>
            </w:r>
            <w:r w:rsidR="008A1D02" w:rsidRPr="0056299E">
              <w:rPr>
                <w:rFonts w:cs="Arial"/>
                <w:szCs w:val="24"/>
              </w:rPr>
              <w:t xml:space="preserve"> 7 establece el régimen de recursos</w:t>
            </w:r>
            <w:r w:rsidR="0040642F" w:rsidRPr="0056299E">
              <w:rPr>
                <w:rFonts w:cs="Arial"/>
                <w:szCs w:val="24"/>
              </w:rPr>
              <w:t xml:space="preserve"> por remisión a la Ley de Enjuiciamiento Civil</w:t>
            </w:r>
            <w:r w:rsidRPr="0056299E">
              <w:rPr>
                <w:rFonts w:cs="Arial"/>
                <w:szCs w:val="24"/>
              </w:rPr>
              <w:t>.</w:t>
            </w:r>
          </w:p>
          <w:p w14:paraId="70F59B26" w14:textId="20EA1A3D" w:rsidR="00F637E7" w:rsidRPr="0056299E" w:rsidRDefault="008A1D02" w:rsidP="00C16D6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La disposición derogatoria única contiene la derogación de normas.</w:t>
            </w:r>
          </w:p>
          <w:p w14:paraId="7A03C521" w14:textId="6158003C" w:rsidR="00EE2BEC" w:rsidRPr="0056299E" w:rsidRDefault="00F637E7" w:rsidP="00B5151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cs="Arial"/>
                <w:szCs w:val="24"/>
              </w:rPr>
            </w:pPr>
            <w:r w:rsidRPr="0056299E">
              <w:rPr>
                <w:rFonts w:cs="Arial"/>
                <w:szCs w:val="24"/>
              </w:rPr>
              <w:t>La</w:t>
            </w:r>
            <w:r w:rsidR="0002346C">
              <w:rPr>
                <w:rFonts w:cs="Arial"/>
                <w:szCs w:val="24"/>
              </w:rPr>
              <w:t>s</w:t>
            </w:r>
            <w:r w:rsidRPr="0056299E">
              <w:rPr>
                <w:rFonts w:cs="Arial"/>
                <w:szCs w:val="24"/>
              </w:rPr>
              <w:t xml:space="preserve"> disposici</w:t>
            </w:r>
            <w:r w:rsidR="0002346C">
              <w:rPr>
                <w:rFonts w:cs="Arial"/>
                <w:szCs w:val="24"/>
              </w:rPr>
              <w:t>ones</w:t>
            </w:r>
            <w:r w:rsidRPr="0056299E">
              <w:rPr>
                <w:rFonts w:cs="Arial"/>
                <w:szCs w:val="24"/>
              </w:rPr>
              <w:t xml:space="preserve"> final</w:t>
            </w:r>
            <w:r w:rsidR="0002346C">
              <w:rPr>
                <w:rFonts w:cs="Arial"/>
                <w:szCs w:val="24"/>
              </w:rPr>
              <w:t>es</w:t>
            </w:r>
            <w:r w:rsidRPr="0056299E">
              <w:rPr>
                <w:rFonts w:cs="Arial"/>
                <w:szCs w:val="24"/>
              </w:rPr>
              <w:t xml:space="preserve"> </w:t>
            </w:r>
            <w:r w:rsidR="0002346C">
              <w:rPr>
                <w:rFonts w:cs="Arial"/>
                <w:szCs w:val="24"/>
              </w:rPr>
              <w:t xml:space="preserve">primera, segunda y tercera </w:t>
            </w:r>
            <w:r w:rsidRPr="0056299E">
              <w:rPr>
                <w:rFonts w:cs="Arial"/>
                <w:szCs w:val="24"/>
              </w:rPr>
              <w:t>establece</w:t>
            </w:r>
            <w:r w:rsidR="0002346C">
              <w:rPr>
                <w:rFonts w:cs="Arial"/>
                <w:szCs w:val="24"/>
              </w:rPr>
              <w:t xml:space="preserve">n, respectivamente, </w:t>
            </w:r>
            <w:r w:rsidR="003A6142">
              <w:rPr>
                <w:rFonts w:cs="Arial"/>
                <w:szCs w:val="24"/>
              </w:rPr>
              <w:t>los títulos competenciales aplicables, la habilitación al Gobierno para el desarrollo reglamentario de la ley orgánica y su régimen de</w:t>
            </w:r>
            <w:r w:rsidRPr="0056299E">
              <w:rPr>
                <w:rFonts w:cs="Arial"/>
                <w:szCs w:val="24"/>
              </w:rPr>
              <w:t xml:space="preserve"> entrada en vigor.</w:t>
            </w:r>
          </w:p>
        </w:tc>
      </w:tr>
      <w:tr w:rsidR="0056299E" w:rsidRPr="0056299E" w14:paraId="4F21588E"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28F4B71B"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ANÁLISIS JURÍDICO</w:t>
            </w:r>
          </w:p>
        </w:tc>
      </w:tr>
      <w:tr w:rsidR="0056299E" w:rsidRPr="0056299E" w14:paraId="6DEC1CCA" w14:textId="77777777" w:rsidTr="4545DCFF">
        <w:trPr>
          <w:trHeight w:val="9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4D4F1FF1" w14:textId="2878DA12" w:rsidR="006403EF" w:rsidRPr="0056299E" w:rsidRDefault="00B25E2B"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Calibri" w:cs="Arial"/>
                <w:b/>
                <w:szCs w:val="24"/>
              </w:rPr>
            </w:pPr>
            <w:r w:rsidRPr="0056299E">
              <w:rPr>
                <w:rFonts w:eastAsia="ヒラギノ角ゴ Pro W3" w:cs="Arial"/>
                <w:b/>
                <w:szCs w:val="24"/>
              </w:rPr>
              <w:t>Rango de la norma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8DEEE96" w14:textId="77777777" w:rsidR="00EE5DCB" w:rsidRPr="0056299E" w:rsidRDefault="00EE5DCB" w:rsidP="7CA04065">
            <w:pPr>
              <w:spacing w:before="120" w:after="0" w:line="240" w:lineRule="auto"/>
              <w:ind w:firstLine="0"/>
              <w:rPr>
                <w:rFonts w:eastAsia="ヒラギノ角ゴ Pro W3" w:cs="Arial"/>
              </w:rPr>
            </w:pPr>
            <w:r w:rsidRPr="0056299E">
              <w:rPr>
                <w:rFonts w:eastAsia="ヒラギノ角ゴ Pro W3" w:cs="Arial"/>
              </w:rPr>
              <w:t>Se trata de una ley orgánica.</w:t>
            </w:r>
          </w:p>
          <w:p w14:paraId="545C245E" w14:textId="5591B2D9" w:rsidR="006403EF" w:rsidRPr="0056299E" w:rsidRDefault="006403EF" w:rsidP="7CA04065">
            <w:pPr>
              <w:spacing w:before="120" w:after="0" w:line="240" w:lineRule="auto"/>
              <w:ind w:firstLine="0"/>
              <w:rPr>
                <w:rFonts w:eastAsia="ヒラギノ角ゴ Pro W3" w:cs="Arial"/>
              </w:rPr>
            </w:pPr>
          </w:p>
        </w:tc>
      </w:tr>
      <w:tr w:rsidR="0056299E" w:rsidRPr="0056299E" w14:paraId="5E2E9933" w14:textId="77777777" w:rsidTr="4545DCFF">
        <w:trPr>
          <w:trHeight w:val="113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16195EC8" w14:textId="3766A11E" w:rsidR="006403EF" w:rsidRPr="0056299E" w:rsidRDefault="00EE5DCB"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bookmarkStart w:id="2" w:name="_Hlk69836391"/>
            <w:r w:rsidRPr="0056299E">
              <w:rPr>
                <w:rFonts w:eastAsia="Calibri" w:cs="Arial"/>
                <w:b/>
                <w:szCs w:val="24"/>
              </w:rPr>
              <w:lastRenderedPageBreak/>
              <w:t>E</w:t>
            </w:r>
            <w:r w:rsidR="006403EF" w:rsidRPr="0056299E">
              <w:rPr>
                <w:rFonts w:eastAsia="Calibri" w:cs="Arial"/>
                <w:b/>
                <w:szCs w:val="24"/>
              </w:rPr>
              <w:t>ntrada en vigor</w:t>
            </w:r>
            <w:r w:rsidR="006403EF" w:rsidRPr="0056299E">
              <w:rPr>
                <w:rFonts w:eastAsia="ヒラギノ角ゴ Pro W3" w:cs="Arial"/>
                <w:b/>
                <w:szCs w:val="24"/>
              </w:rPr>
              <w:t xml:space="preserve"> y vigencia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59E5650B" w14:textId="6BD02FE1" w:rsidR="006403EF" w:rsidRPr="0056299E" w:rsidRDefault="00CD5541" w:rsidP="0007043B">
            <w:pPr>
              <w:spacing w:before="120" w:after="200" w:line="240" w:lineRule="auto"/>
              <w:ind w:firstLine="0"/>
              <w:rPr>
                <w:rFonts w:eastAsia="Calibri" w:cs="Arial"/>
              </w:rPr>
            </w:pPr>
            <w:r w:rsidRPr="0056299E">
              <w:rPr>
                <w:rFonts w:eastAsia="Calibri" w:cs="Arial"/>
              </w:rPr>
              <w:t xml:space="preserve">La presente ley </w:t>
            </w:r>
            <w:r w:rsidR="003A6142">
              <w:rPr>
                <w:rFonts w:eastAsia="Calibri" w:cs="Arial"/>
              </w:rPr>
              <w:t xml:space="preserve">orgánica </w:t>
            </w:r>
            <w:r w:rsidRPr="0056299E">
              <w:rPr>
                <w:rFonts w:eastAsia="Calibri" w:cs="Arial"/>
              </w:rPr>
              <w:t xml:space="preserve">entrará en vigor a los </w:t>
            </w:r>
            <w:r w:rsidR="00BC314C" w:rsidRPr="0056299E">
              <w:rPr>
                <w:rFonts w:eastAsia="Calibri" w:cs="Arial"/>
              </w:rPr>
              <w:t>veinte días</w:t>
            </w:r>
            <w:r w:rsidRPr="0056299E">
              <w:rPr>
                <w:rFonts w:eastAsia="Calibri" w:cs="Arial"/>
              </w:rPr>
              <w:t xml:space="preserve"> de su publicación en el Boletín </w:t>
            </w:r>
            <w:r w:rsidR="00E815EB" w:rsidRPr="0056299E">
              <w:rPr>
                <w:rFonts w:eastAsia="Calibri" w:cs="Arial"/>
              </w:rPr>
              <w:t>O</w:t>
            </w:r>
            <w:r w:rsidRPr="0056299E">
              <w:rPr>
                <w:rFonts w:eastAsia="Calibri" w:cs="Arial"/>
              </w:rPr>
              <w:t>ficial del Estado.</w:t>
            </w:r>
          </w:p>
          <w:p w14:paraId="5004AB5B" w14:textId="4F6CDEB3" w:rsidR="00EC3611" w:rsidRPr="0056299E" w:rsidRDefault="00EC3611" w:rsidP="0007043B">
            <w:pPr>
              <w:spacing w:before="120" w:after="200" w:line="240" w:lineRule="auto"/>
              <w:ind w:firstLine="0"/>
              <w:rPr>
                <w:rFonts w:eastAsia="Calibri" w:cs="Arial"/>
              </w:rPr>
            </w:pPr>
          </w:p>
        </w:tc>
      </w:tr>
      <w:bookmarkEnd w:id="2"/>
      <w:tr w:rsidR="0056299E" w:rsidRPr="0056299E" w14:paraId="66B8AFCA" w14:textId="77777777" w:rsidTr="4545DCFF">
        <w:trPr>
          <w:trHeight w:val="49"/>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3CB81CE2"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Normas que quedan derogadas</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7E38DE64" w14:textId="16F58199" w:rsidR="006403EF" w:rsidRPr="0056299E" w:rsidRDefault="009E6862" w:rsidP="00B51517">
            <w:pPr>
              <w:pBdr>
                <w:top w:val="nil"/>
                <w:left w:val="nil"/>
                <w:bottom w:val="nil"/>
                <w:right w:val="nil"/>
                <w:between w:val="nil"/>
                <w:bar w:val="nil"/>
              </w:pBdr>
              <w:spacing w:before="120" w:after="0" w:line="240" w:lineRule="auto"/>
              <w:ind w:firstLine="0"/>
              <w:rPr>
                <w:rFonts w:eastAsia="Arial" w:cs="Arial"/>
              </w:rPr>
            </w:pPr>
            <w:r w:rsidRPr="0056299E">
              <w:rPr>
                <w:lang w:eastAsia="es-ES"/>
              </w:rPr>
              <w:t>Se deroga</w:t>
            </w:r>
            <w:r w:rsidR="00747E24" w:rsidRPr="0056299E">
              <w:rPr>
                <w:lang w:eastAsia="es-ES"/>
              </w:rPr>
              <w:t xml:space="preserve"> expresa</w:t>
            </w:r>
            <w:r w:rsidRPr="0056299E">
              <w:rPr>
                <w:lang w:eastAsia="es-ES"/>
              </w:rPr>
              <w:t>mente</w:t>
            </w:r>
            <w:r w:rsidR="00747E24" w:rsidRPr="0056299E">
              <w:rPr>
                <w:lang w:eastAsia="es-ES"/>
              </w:rPr>
              <w:t xml:space="preserve"> la Ley Orgánica 2/1984, de 26 de marzo, reguladora del derecho de rectificación</w:t>
            </w:r>
            <w:r w:rsidR="00747E24" w:rsidRPr="0056299E">
              <w:t>, y cuantas normas del mismo o inferior rango se opongan a lo dispuesto en la presente ley orgánica</w:t>
            </w:r>
            <w:r w:rsidR="009D26A9" w:rsidRPr="0056299E">
              <w:rPr>
                <w:rFonts w:eastAsia="Arial" w:cs="Arial"/>
              </w:rPr>
              <w:t>.</w:t>
            </w:r>
          </w:p>
        </w:tc>
      </w:tr>
      <w:tr w:rsidR="0056299E" w:rsidRPr="0056299E" w14:paraId="76F1C84D"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63CD630"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ADECUACIÓN AL ORDEN CONSTITUCIONAL DE DISTRIBUCIÓN DE COMPETENCIAS</w:t>
            </w:r>
          </w:p>
        </w:tc>
      </w:tr>
      <w:tr w:rsidR="0056299E" w:rsidRPr="0056299E" w14:paraId="1030ACC2"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08A0794C" w14:textId="77777777" w:rsidR="00E85A36" w:rsidRPr="0056299E" w:rsidRDefault="00E85A36" w:rsidP="00E85A36">
            <w:pPr>
              <w:ind w:right="-16" w:firstLine="0"/>
              <w:rPr>
                <w:rFonts w:cs="Arial"/>
                <w:bCs/>
                <w:szCs w:val="24"/>
              </w:rPr>
            </w:pPr>
            <w:r w:rsidRPr="0056299E">
              <w:rPr>
                <w:rFonts w:cs="Arial"/>
                <w:bCs/>
                <w:szCs w:val="24"/>
              </w:rPr>
              <w:t>La presente ley orgánica se dicta al amparo de las competencias exclusivas que el artículo 149.</w:t>
            </w:r>
            <w:proofErr w:type="gramStart"/>
            <w:r w:rsidRPr="0056299E">
              <w:rPr>
                <w:rFonts w:cs="Arial"/>
                <w:bCs/>
                <w:szCs w:val="24"/>
              </w:rPr>
              <w:t>1.6.ª</w:t>
            </w:r>
            <w:proofErr w:type="gramEnd"/>
            <w:r w:rsidRPr="0056299E">
              <w:rPr>
                <w:rFonts w:cs="Arial"/>
                <w:bCs/>
                <w:szCs w:val="24"/>
              </w:rPr>
              <w:t xml:space="preserve">, 8.ª y 27.ª de la Constitución Española atribuye al Estado en materia de legislación procesal, legislación civil y normas básicas del régimen de prensa, radio y televisión y, en general, de todos los medios de comunicación social. </w:t>
            </w:r>
          </w:p>
          <w:p w14:paraId="1CCD6F39" w14:textId="00D67949" w:rsidR="00DD40A4" w:rsidRPr="0056299E" w:rsidRDefault="00DD40A4" w:rsidP="00E01FDE">
            <w:pPr>
              <w:pStyle w:val="LEOSARTICLEP"/>
            </w:pPr>
          </w:p>
        </w:tc>
      </w:tr>
      <w:tr w:rsidR="0056299E" w:rsidRPr="0056299E" w14:paraId="296F758B"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36605A28"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DESCRIPCIÓN DE LA TRAMITACIÓN</w:t>
            </w:r>
          </w:p>
        </w:tc>
      </w:tr>
      <w:tr w:rsidR="0056299E" w:rsidRPr="0056299E" w14:paraId="05C69EAE" w14:textId="77777777" w:rsidTr="4545DCFF">
        <w:trPr>
          <w:trHeight w:val="189"/>
        </w:trPr>
        <w:tc>
          <w:tcPr>
            <w:tcW w:w="2292" w:type="dxa"/>
            <w:tcBorders>
              <w:top w:val="single" w:sz="4" w:space="0" w:color="auto"/>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33FD1423"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Consulta pública</w:t>
            </w:r>
          </w:p>
        </w:tc>
        <w:tc>
          <w:tcPr>
            <w:tcW w:w="6780" w:type="dxa"/>
            <w:gridSpan w:val="5"/>
            <w:tcBorders>
              <w:top w:val="single" w:sz="12" w:space="0" w:color="auto"/>
              <w:left w:val="single" w:sz="18" w:space="0" w:color="auto"/>
              <w:bottom w:val="single" w:sz="16" w:space="0" w:color="000000" w:themeColor="text1"/>
              <w:right w:val="single" w:sz="32" w:space="0" w:color="000000" w:themeColor="text1"/>
            </w:tcBorders>
            <w:shd w:val="clear" w:color="auto" w:fill="FFFEE7"/>
          </w:tcPr>
          <w:p w14:paraId="0EFA56DD" w14:textId="77777777" w:rsidR="006403EF" w:rsidRPr="0056299E" w:rsidRDefault="006403EF" w:rsidP="237937D4">
            <w:pPr>
              <w:spacing w:before="120" w:line="240" w:lineRule="auto"/>
              <w:ind w:firstLine="0"/>
              <w:rPr>
                <w:rFonts w:eastAsia="ヒラギノ角ゴ Pro W3" w:cs="Arial"/>
              </w:rPr>
            </w:pPr>
            <w:r w:rsidRPr="0056299E">
              <w:rPr>
                <w:rFonts w:eastAsia="ヒラギノ角ゴ Pro W3" w:cs="Arial"/>
              </w:rPr>
              <w:t xml:space="preserve">Sí    </w:t>
            </w:r>
            <w:r w:rsidR="009F0B86" w:rsidRPr="0056299E">
              <w:rPr>
                <w:rFonts w:eastAsia="ヒラギノ角ゴ Pro W3" w:cs="Arial"/>
                <w:noProof/>
                <w:szCs w:val="24"/>
              </w:rPr>
              <mc:AlternateContent>
                <mc:Choice Requires="wps">
                  <w:drawing>
                    <wp:inline distT="0" distB="0" distL="0" distR="0" wp14:anchorId="2C00E892" wp14:editId="39E6E4FB">
                      <wp:extent cx="165100" cy="177800"/>
                      <wp:effectExtent l="0" t="0" r="25400" b="12700"/>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663E171E" w14:textId="77777777" w:rsidR="00725926" w:rsidRPr="00C807DC" w:rsidRDefault="00725926" w:rsidP="009F0B86">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2C00E892" 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" filled="f">
                      <v:path arrowok="t"/>
                      <v:textbox inset="8pt,8pt,8pt,8pt">
                        <w:txbxContent>
                          <w:p w14:paraId="663E171E" w14:textId="77777777" w:rsidR="00725926" w:rsidRPr="00C807DC" w:rsidRDefault="00725926" w:rsidP="009F0B86">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r w:rsidRPr="0056299E">
              <w:rPr>
                <w:rFonts w:eastAsia="ヒラギノ角ゴ Pro W3" w:cs="Arial"/>
              </w:rPr>
              <w:t xml:space="preserve">                  No  </w:t>
            </w:r>
            <w:r w:rsidR="009F0B86" w:rsidRPr="0056299E">
              <w:rPr>
                <w:noProof/>
              </w:rPr>
              <mc:AlternateContent>
                <mc:Choice Requires="wps">
                  <w:drawing>
                    <wp:inline distT="0" distB="0" distL="0" distR="0" wp14:anchorId="69EB5702" wp14:editId="0475E22A">
                      <wp:extent cx="165100" cy="177800"/>
                      <wp:effectExtent l="0" t="0" r="25400" b="12700"/>
                      <wp:docPr id="11607789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4D57A7C4" w14:textId="77777777" w:rsidR="00725926" w:rsidRDefault="00725926" w:rsidP="009F0B86">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69EB5702" id="Rectangle 29"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" fillcolor="black [3213]">
                      <v:path arrowok="t"/>
                      <v:textbox inset="8pt,8pt,8pt,8pt">
                        <w:txbxContent>
                          <w:p w14:paraId="4D57A7C4" w14:textId="77777777" w:rsidR="00725926" w:rsidRDefault="00725926" w:rsidP="009F0B86">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rPr>
              <w:t xml:space="preserve">  </w:t>
            </w:r>
          </w:p>
          <w:p w14:paraId="34E30F16" w14:textId="77777777" w:rsidR="006403EF" w:rsidRPr="0056299E" w:rsidRDefault="006403EF" w:rsidP="00B51517">
            <w:pPr>
              <w:autoSpaceDE w:val="0"/>
              <w:autoSpaceDN w:val="0"/>
              <w:adjustRightInd w:val="0"/>
              <w:spacing w:before="120" w:line="240" w:lineRule="auto"/>
              <w:rPr>
                <w:rFonts w:eastAsia="Calibri" w:cs="Arial"/>
                <w:szCs w:val="24"/>
              </w:rPr>
            </w:pPr>
          </w:p>
        </w:tc>
      </w:tr>
      <w:tr w:rsidR="0056299E" w:rsidRPr="0056299E" w14:paraId="41166660" w14:textId="77777777" w:rsidTr="4545DCFF">
        <w:trPr>
          <w:trHeight w:val="189"/>
        </w:trPr>
        <w:tc>
          <w:tcPr>
            <w:tcW w:w="2292" w:type="dxa"/>
            <w:tcBorders>
              <w:top w:val="single" w:sz="16" w:space="0" w:color="000000" w:themeColor="text1"/>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2FC22AF7"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Audiencia e información públicas</w:t>
            </w:r>
          </w:p>
        </w:tc>
        <w:tc>
          <w:tcPr>
            <w:tcW w:w="6780" w:type="dxa"/>
            <w:gridSpan w:val="5"/>
            <w:tcBorders>
              <w:top w:val="single" w:sz="12" w:space="0" w:color="auto"/>
              <w:left w:val="single" w:sz="18" w:space="0" w:color="auto"/>
              <w:bottom w:val="single" w:sz="16" w:space="0" w:color="000000" w:themeColor="text1"/>
              <w:right w:val="single" w:sz="32" w:space="0" w:color="000000" w:themeColor="text1"/>
            </w:tcBorders>
            <w:shd w:val="clear" w:color="auto" w:fill="FFFEE7"/>
          </w:tcPr>
          <w:p w14:paraId="46F71095" w14:textId="77777777" w:rsidR="006403EF" w:rsidRPr="0056299E" w:rsidRDefault="006403EF" w:rsidP="731D67AA">
            <w:pPr>
              <w:spacing w:before="120" w:line="240" w:lineRule="auto"/>
              <w:ind w:firstLine="0"/>
              <w:rPr>
                <w:rFonts w:eastAsia="ヒラギノ角ゴ Pro W3" w:cs="Arial"/>
              </w:rPr>
            </w:pPr>
            <w:r w:rsidRPr="0056299E">
              <w:rPr>
                <w:rFonts w:eastAsia="ヒラギノ角ゴ Pro W3" w:cs="Arial"/>
              </w:rPr>
              <w:t xml:space="preserve">Sí  </w:t>
            </w:r>
            <w:r w:rsidRPr="0056299E">
              <w:rPr>
                <w:noProof/>
              </w:rPr>
              <mc:AlternateContent>
                <mc:Choice Requires="wps">
                  <w:drawing>
                    <wp:inline distT="0" distB="0" distL="0" distR="0" wp14:anchorId="39721117" wp14:editId="68068328">
                      <wp:extent cx="165100" cy="177800"/>
                      <wp:effectExtent l="0" t="0" r="25400" b="12700"/>
                      <wp:docPr id="12662252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498D6DEC" w14:textId="77777777" w:rsidR="00725926" w:rsidRDefault="00725926"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9721117" 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" fillcolor="black [3213]">
                      <v:path arrowok="t"/>
                      <v:textbox inset="8pt,8pt,8pt,8pt">
                        <w:txbxContent>
                          <w:p w14:paraId="498D6DEC" w14:textId="77777777" w:rsidR="00725926" w:rsidRDefault="00725926"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rPr>
              <w:t xml:space="preserve">                    No  </w:t>
            </w:r>
            <w:r w:rsidRPr="0056299E">
              <w:rPr>
                <w:rFonts w:eastAsia="ヒラギノ角ゴ Pro W3" w:cs="Arial"/>
                <w:noProof/>
                <w:szCs w:val="24"/>
              </w:rPr>
              <mc:AlternateContent>
                <mc:Choice Requires="wps">
                  <w:drawing>
                    <wp:inline distT="0" distB="0" distL="0" distR="0" wp14:anchorId="5CE293A2" wp14:editId="7B46A296">
                      <wp:extent cx="165100" cy="177800"/>
                      <wp:effectExtent l="0" t="0" r="25400" b="12700"/>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21F25674" w14:textId="77777777" w:rsidR="00725926" w:rsidRPr="00C807DC" w:rsidRDefault="00725926" w:rsidP="006403EF">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5CE293A2" 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Es54d8PAgAAEwQA&#10;AA4AAAAAAAAAAAAAAAAALgIAAGRycy9lMm9Eb2MueG1sUEsBAi0AFAAGAAgAAAAhAESCsZTYAAAA&#10;AwEAAA8AAAAAAAAAAAAAAAAAaQQAAGRycy9kb3ducmV2LnhtbFBLBQYAAAAABAAEAPMAAABuBQAA&#10;AAA=&#10;" filled="f">
                      <v:path arrowok="t"/>
                      <v:textbox inset="8pt,8pt,8pt,8pt">
                        <w:txbxContent>
                          <w:p w14:paraId="21F25674" w14:textId="77777777" w:rsidR="00725926" w:rsidRPr="00C807DC" w:rsidRDefault="00725926" w:rsidP="006403EF">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proofErr w:type="gramStart"/>
            <w:r w:rsidRPr="0056299E">
              <w:rPr>
                <w:rFonts w:eastAsia="ヒラギノ角ゴ Pro W3" w:cs="Arial"/>
              </w:rPr>
              <w:t xml:space="preserve">  </w:t>
            </w:r>
            <w:r w:rsidR="00A612D5" w:rsidRPr="0056299E">
              <w:rPr>
                <w:rFonts w:eastAsia="ヒラギノ角ゴ Pro W3" w:cs="Arial"/>
              </w:rPr>
              <w:t xml:space="preserve"> (</w:t>
            </w:r>
            <w:proofErr w:type="gramEnd"/>
            <w:r w:rsidR="00A612D5" w:rsidRPr="0056299E">
              <w:rPr>
                <w:rFonts w:eastAsia="ヒラギノ角ゴ Pro W3" w:cs="Arial"/>
              </w:rPr>
              <w:t>Pendiente de realización)</w:t>
            </w:r>
          </w:p>
          <w:p w14:paraId="0F440F94" w14:textId="77777777" w:rsidR="006403EF" w:rsidRPr="0056299E" w:rsidRDefault="006403EF" w:rsidP="00B51517">
            <w:pPr>
              <w:autoSpaceDE w:val="0"/>
              <w:autoSpaceDN w:val="0"/>
              <w:adjustRightInd w:val="0"/>
              <w:spacing w:before="120" w:line="240" w:lineRule="auto"/>
              <w:rPr>
                <w:rFonts w:eastAsia="Calibri" w:cs="Arial"/>
                <w:szCs w:val="24"/>
              </w:rPr>
            </w:pPr>
          </w:p>
        </w:tc>
      </w:tr>
      <w:tr w:rsidR="0056299E" w:rsidRPr="0056299E" w14:paraId="02AB21E2" w14:textId="77777777" w:rsidTr="4545DCFF">
        <w:trPr>
          <w:trHeight w:val="189"/>
        </w:trPr>
        <w:tc>
          <w:tcPr>
            <w:tcW w:w="2292" w:type="dxa"/>
            <w:tcBorders>
              <w:top w:val="single" w:sz="16" w:space="0" w:color="000000" w:themeColor="text1"/>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136240E7"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Informes evacuados</w:t>
            </w:r>
          </w:p>
        </w:tc>
        <w:tc>
          <w:tcPr>
            <w:tcW w:w="6780" w:type="dxa"/>
            <w:gridSpan w:val="5"/>
            <w:tcBorders>
              <w:top w:val="single" w:sz="16" w:space="0" w:color="000000" w:themeColor="text1"/>
              <w:left w:val="single" w:sz="18" w:space="0" w:color="auto"/>
              <w:bottom w:val="single" w:sz="16" w:space="0" w:color="000000" w:themeColor="text1"/>
              <w:right w:val="single" w:sz="32" w:space="0" w:color="000000" w:themeColor="text1"/>
            </w:tcBorders>
            <w:shd w:val="clear" w:color="auto" w:fill="FFFEE7"/>
          </w:tcPr>
          <w:p w14:paraId="3B609118" w14:textId="38D51557" w:rsidR="006403EF" w:rsidRPr="0056299E" w:rsidRDefault="009AA194" w:rsidP="00B51517">
            <w:pPr>
              <w:spacing w:before="120" w:after="120" w:line="240" w:lineRule="auto"/>
              <w:ind w:firstLine="0"/>
              <w:rPr>
                <w:rFonts w:cs="Arial"/>
              </w:rPr>
            </w:pPr>
            <w:r w:rsidRPr="0056299E">
              <w:rPr>
                <w:rFonts w:cs="Arial"/>
              </w:rPr>
              <w:t xml:space="preserve">Se </w:t>
            </w:r>
            <w:r w:rsidR="00DA2473" w:rsidRPr="0056299E">
              <w:rPr>
                <w:rFonts w:cs="Arial"/>
              </w:rPr>
              <w:t>seguirá</w:t>
            </w:r>
            <w:r w:rsidR="53BE8D6E" w:rsidRPr="0056299E">
              <w:rPr>
                <w:rFonts w:cs="Arial"/>
              </w:rPr>
              <w:t xml:space="preserve"> la tramitación prevista</w:t>
            </w:r>
            <w:r w:rsidRPr="0056299E">
              <w:rPr>
                <w:rFonts w:cs="Arial"/>
              </w:rPr>
              <w:t xml:space="preserve"> en el artíc</w:t>
            </w:r>
            <w:r w:rsidR="3ED5C88B" w:rsidRPr="0056299E">
              <w:rPr>
                <w:rFonts w:cs="Arial"/>
              </w:rPr>
              <w:t>u</w:t>
            </w:r>
            <w:r w:rsidRPr="0056299E">
              <w:rPr>
                <w:rFonts w:cs="Arial"/>
              </w:rPr>
              <w:t>lo 26 de la Ley 50/1997, de 27 de noviembre, del Gobierno</w:t>
            </w:r>
            <w:r w:rsidR="003167CD" w:rsidRPr="0056299E">
              <w:rPr>
                <w:rFonts w:cs="Arial"/>
              </w:rPr>
              <w:t xml:space="preserve"> y demás normas aplicables</w:t>
            </w:r>
            <w:r w:rsidR="2C86853C" w:rsidRPr="0056299E">
              <w:rPr>
                <w:rFonts w:cs="Arial"/>
              </w:rPr>
              <w:t>.</w:t>
            </w:r>
          </w:p>
        </w:tc>
      </w:tr>
      <w:tr w:rsidR="0056299E" w:rsidRPr="0056299E" w14:paraId="75B4B9C3"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7A3F9E9C"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ANALISIS DE IMPACTOS</w:t>
            </w:r>
          </w:p>
        </w:tc>
      </w:tr>
      <w:tr w:rsidR="0056299E" w:rsidRPr="0056299E" w14:paraId="1F127A58" w14:textId="77777777" w:rsidTr="4545DCFF">
        <w:trPr>
          <w:trHeight w:val="189"/>
        </w:trPr>
        <w:tc>
          <w:tcPr>
            <w:tcW w:w="2450" w:type="dxa"/>
            <w:gridSpan w:val="2"/>
            <w:tcBorders>
              <w:left w:val="single" w:sz="32" w:space="0" w:color="000000" w:themeColor="text1"/>
              <w:right w:val="single" w:sz="16" w:space="0" w:color="000000" w:themeColor="text1"/>
            </w:tcBorders>
            <w:shd w:val="clear" w:color="auto" w:fill="F3C281"/>
            <w:tcMar>
              <w:top w:w="100" w:type="dxa"/>
              <w:left w:w="100" w:type="dxa"/>
              <w:bottom w:w="100" w:type="dxa"/>
              <w:right w:w="100" w:type="dxa"/>
            </w:tcMar>
          </w:tcPr>
          <w:p w14:paraId="31475EC2"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1A0B0821"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Efectos sobre la economía en general</w:t>
            </w: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44390B0" w14:textId="18127279" w:rsidR="006403EF" w:rsidRPr="0056299E" w:rsidRDefault="00274880" w:rsidP="00B51517">
            <w:pPr>
              <w:spacing w:before="120" w:line="240" w:lineRule="auto"/>
              <w:ind w:firstLine="0"/>
              <w:rPr>
                <w:rFonts w:eastAsia="Calibri"/>
              </w:rPr>
            </w:pPr>
            <w:r w:rsidRPr="0056299E">
              <w:rPr>
                <w:rFonts w:eastAsia="Calibri"/>
                <w:lang w:val="es-ES_tradnl"/>
              </w:rPr>
              <w:t xml:space="preserve">La norma </w:t>
            </w:r>
            <w:r w:rsidR="00787B69" w:rsidRPr="0056299E">
              <w:rPr>
                <w:rFonts w:eastAsia="Calibri"/>
                <w:lang w:val="es-ES_tradnl"/>
              </w:rPr>
              <w:t>la norma no tiene efectos significativos en la economía</w:t>
            </w:r>
            <w:r w:rsidRPr="0056299E">
              <w:rPr>
                <w:rFonts w:eastAsia="Calibri"/>
                <w:lang w:val="es-ES_tradnl"/>
              </w:rPr>
              <w:t>.</w:t>
            </w:r>
          </w:p>
        </w:tc>
      </w:tr>
      <w:tr w:rsidR="0056299E" w:rsidRPr="0056299E" w14:paraId="7ADCBD91" w14:textId="77777777" w:rsidTr="00FD5018">
        <w:trPr>
          <w:trHeight w:val="189"/>
        </w:trPr>
        <w:tc>
          <w:tcPr>
            <w:tcW w:w="2450" w:type="dxa"/>
            <w:gridSpan w:val="2"/>
            <w:vMerge w:val="restart"/>
            <w:tcBorders>
              <w:left w:val="single" w:sz="24" w:space="0" w:color="auto"/>
              <w:right w:val="single" w:sz="16" w:space="0" w:color="000000" w:themeColor="text1"/>
            </w:tcBorders>
            <w:shd w:val="clear" w:color="auto" w:fill="F3C281"/>
            <w:tcMar>
              <w:top w:w="100" w:type="dxa"/>
              <w:left w:w="100" w:type="dxa"/>
              <w:bottom w:w="100" w:type="dxa"/>
              <w:right w:w="100" w:type="dxa"/>
            </w:tcMar>
          </w:tcPr>
          <w:p w14:paraId="22EC439C"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lastRenderedPageBreak/>
              <w:t>Impacto económico y presupuestario</w:t>
            </w: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5CEA6FA4"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En relación con la competencia</w:t>
            </w:r>
          </w:p>
          <w:p w14:paraId="28C9DAB8"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62D88D26" w14:textId="2AB6A3EA" w:rsidR="006403EF" w:rsidRPr="0056299E" w:rsidRDefault="006D0E88"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3BBB0EBE" wp14:editId="1231547C">
                      <wp:extent cx="165100" cy="177800"/>
                      <wp:effectExtent l="0" t="0" r="25400" b="12700"/>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46B862E4" w14:textId="77777777" w:rsidR="00725926" w:rsidRDefault="00725926" w:rsidP="006D0E88">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BBB0EBE"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" fillcolor="black [3213]">
                      <v:path arrowok="t"/>
                      <v:textbox inset="8pt,8pt,8pt,8pt">
                        <w:txbxContent>
                          <w:p w14:paraId="46B862E4" w14:textId="77777777" w:rsidR="00725926" w:rsidRDefault="00725926" w:rsidP="006D0E88">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noProof/>
                <w:szCs w:val="24"/>
              </w:rPr>
              <w:t xml:space="preserve"> La norma no tiene efectos significativos sobre la competencia.</w:t>
            </w:r>
          </w:p>
          <w:p w14:paraId="28ABCF83" w14:textId="6B32B356" w:rsidR="006403EF" w:rsidRPr="0056299E" w:rsidRDefault="005D69A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1316DC96" wp14:editId="6F192129">
                      <wp:extent cx="165100" cy="177800"/>
                      <wp:effectExtent l="0" t="0" r="25400" b="12700"/>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208E" w14:textId="77777777" w:rsidR="00725926" w:rsidRDefault="00725926" w:rsidP="005D69A0"/>
                              </w:txbxContent>
                            </wps:txbx>
                            <wps:bodyPr rot="0" vert="horz" wrap="square" lIns="101600" tIns="101600" rIns="101600" bIns="101600" anchor="t" anchorCtr="0" upright="1">
                              <a:noAutofit/>
                            </wps:bodyPr>
                          </wps:wsp>
                        </a:graphicData>
                      </a:graphic>
                    </wp:inline>
                  </w:drawing>
                </mc:Choice>
                <mc:Fallback>
                  <w:pict>
                    <v:rect w14:anchorId="1316DC96" id="Rectangle 12"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" filled="f">
                      <v:path arrowok="t"/>
                      <v:textbox inset="8pt,8pt,8pt,8pt">
                        <w:txbxContent>
                          <w:p w14:paraId="1A09208E" w14:textId="77777777" w:rsidR="00725926" w:rsidRDefault="00725926" w:rsidP="005D69A0"/>
                        </w:txbxContent>
                      </v:textbox>
                      <w10:anchorlock/>
                    </v:rect>
                  </w:pict>
                </mc:Fallback>
              </mc:AlternateContent>
            </w:r>
            <w:r w:rsidR="006403EF" w:rsidRPr="0056299E">
              <w:rPr>
                <w:rFonts w:eastAsia="ヒラギノ角ゴ Pro W3" w:cs="Arial"/>
                <w:noProof/>
                <w:szCs w:val="24"/>
              </w:rPr>
              <w:t xml:space="preserve"> La norma tiene efectos positivos sobre la competencia.</w:t>
            </w:r>
          </w:p>
          <w:p w14:paraId="62448CDC" w14:textId="0AA43FAF" w:rsidR="006403EF" w:rsidRPr="0056299E" w:rsidRDefault="005D69A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5A2BCACE" wp14:editId="5D101D72">
                      <wp:extent cx="165100" cy="177800"/>
                      <wp:effectExtent l="0" t="0" r="25400" b="12700"/>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9C62C" w14:textId="77777777" w:rsidR="00725926" w:rsidRDefault="00725926" w:rsidP="005D69A0"/>
                              </w:txbxContent>
                            </wps:txbx>
                            <wps:bodyPr rot="0" vert="horz" wrap="square" lIns="101600" tIns="101600" rIns="101600" bIns="101600" anchor="t" anchorCtr="0" upright="1">
                              <a:noAutofit/>
                            </wps:bodyPr>
                          </wps:wsp>
                        </a:graphicData>
                      </a:graphic>
                    </wp:inline>
                  </w:drawing>
                </mc:Choice>
                <mc:Fallback>
                  <w:pict>
                    <v:rect w14:anchorId="5A2BCACE" 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" filled="f">
                      <v:path arrowok="t"/>
                      <v:textbox inset="8pt,8pt,8pt,8pt">
                        <w:txbxContent>
                          <w:p w14:paraId="1129C62C" w14:textId="77777777" w:rsidR="00725926" w:rsidRDefault="00725926" w:rsidP="005D69A0"/>
                        </w:txbxContent>
                      </v:textbox>
                      <w10:anchorlock/>
                    </v:rect>
                  </w:pict>
                </mc:Fallback>
              </mc:AlternateContent>
            </w:r>
            <w:r w:rsidR="006403EF" w:rsidRPr="0056299E">
              <w:rPr>
                <w:rFonts w:eastAsia="ヒラギノ角ゴ Pro W3" w:cs="Arial"/>
                <w:noProof/>
                <w:szCs w:val="24"/>
              </w:rPr>
              <w:t xml:space="preserve"> La norma tiene efectos negativos sobre la competencia.</w:t>
            </w:r>
          </w:p>
        </w:tc>
      </w:tr>
      <w:tr w:rsidR="0056299E" w:rsidRPr="0056299E" w14:paraId="34404304" w14:textId="77777777" w:rsidTr="00FD5018">
        <w:trPr>
          <w:trHeight w:val="189"/>
        </w:trPr>
        <w:tc>
          <w:tcPr>
            <w:tcW w:w="2450" w:type="dxa"/>
            <w:gridSpan w:val="2"/>
            <w:vMerge/>
            <w:tcBorders>
              <w:left w:val="single" w:sz="24" w:space="0" w:color="auto"/>
            </w:tcBorders>
            <w:tcMar>
              <w:top w:w="100" w:type="dxa"/>
              <w:left w:w="100" w:type="dxa"/>
              <w:bottom w:w="100" w:type="dxa"/>
              <w:right w:w="100" w:type="dxa"/>
            </w:tcMar>
          </w:tcPr>
          <w:p w14:paraId="0161683A"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10E838FD"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Desde el punto de vista de los presupuestos, la norma:</w:t>
            </w:r>
          </w:p>
          <w:p w14:paraId="37DEF311"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7F1F9825" w14:textId="069262EF" w:rsidR="006403EF" w:rsidRPr="0056299E" w:rsidRDefault="00F724DA"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noProof/>
                <w:szCs w:val="24"/>
              </w:rPr>
              <mc:AlternateContent>
                <mc:Choice Requires="wps">
                  <w:drawing>
                    <wp:inline distT="0" distB="0" distL="0" distR="0" wp14:anchorId="38EA171C" wp14:editId="07854E10">
                      <wp:extent cx="165100" cy="177800"/>
                      <wp:effectExtent l="0" t="0" r="25400" b="12700"/>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D4A25" w14:textId="77777777" w:rsidR="00725926" w:rsidRDefault="00725926" w:rsidP="00F724DA">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8EA171C" id="Rectangle 27"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" filled="f">
                      <v:path arrowok="t"/>
                      <v:textbox inset="8pt,8pt,8pt,8pt">
                        <w:txbxContent>
                          <w:p w14:paraId="697D4A25" w14:textId="77777777" w:rsidR="00725926" w:rsidRDefault="00725926" w:rsidP="00F724DA">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Afecta a los presupuestos de la Administración del Estado.</w:t>
            </w:r>
          </w:p>
          <w:p w14:paraId="7A1CB82D"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3AD2968D" w14:textId="585751E9" w:rsidR="006403EF" w:rsidRPr="0056299E" w:rsidRDefault="00F724DA"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noProof/>
                <w:szCs w:val="24"/>
              </w:rPr>
              <mc:AlternateContent>
                <mc:Choice Requires="wps">
                  <w:drawing>
                    <wp:inline distT="0" distB="0" distL="0" distR="0" wp14:anchorId="28EE34EF" wp14:editId="55716DC5">
                      <wp:extent cx="165100" cy="177800"/>
                      <wp:effectExtent l="0" t="0" r="25400" b="12700"/>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2353EC" w14:textId="77777777" w:rsidR="00725926" w:rsidRDefault="00725926" w:rsidP="00F724DA">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8EE34EF" 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" filled="f">
                      <v:path arrowok="t"/>
                      <v:textbox inset="8pt,8pt,8pt,8pt">
                        <w:txbxContent>
                          <w:p w14:paraId="1A2353EC" w14:textId="77777777" w:rsidR="00725926" w:rsidRDefault="00725926" w:rsidP="00F724DA">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Afecta a los presupuestos de otras Administraciones Territoriales.</w:t>
            </w: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BE670F8" w14:textId="3E731A72" w:rsidR="006403EF" w:rsidRPr="0056299E" w:rsidRDefault="00F150B6"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60CA4D78" wp14:editId="4C0AEE6D">
                      <wp:extent cx="165100" cy="177800"/>
                      <wp:effectExtent l="0" t="0" r="25400" b="12700"/>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77C2A5" w14:textId="77777777" w:rsidR="00725926" w:rsidRDefault="00725926" w:rsidP="00F150B6">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60CA4D78"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" filled="f">
                      <v:path arrowok="t"/>
                      <v:textbox inset="8pt,8pt,8pt,8pt">
                        <w:txbxContent>
                          <w:p w14:paraId="6577C2A5" w14:textId="77777777" w:rsidR="00725926" w:rsidRDefault="00725926" w:rsidP="00F150B6">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noProof/>
                <w:szCs w:val="24"/>
              </w:rPr>
              <w:t xml:space="preserve"> Implica un gasto.</w:t>
            </w:r>
          </w:p>
          <w:p w14:paraId="1288BA74"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37979B1A" wp14:editId="4E25F854">
                      <wp:extent cx="165100" cy="177800"/>
                      <wp:effectExtent l="0" t="0" r="25400" b="12700"/>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C5E85" w14:textId="77777777" w:rsidR="00725926" w:rsidRDefault="00725926"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7979B1A" 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" filled="f">
                      <v:path arrowok="t"/>
                      <v:textbox inset="8pt,8pt,8pt,8pt">
                        <w:txbxContent>
                          <w:p w14:paraId="1F1C5E85" w14:textId="77777777" w:rsidR="00725926" w:rsidRDefault="00725926"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noProof/>
                <w:szCs w:val="24"/>
              </w:rPr>
              <w:t xml:space="preserve"> Implica un ingreso.</w:t>
            </w:r>
          </w:p>
          <w:p w14:paraId="2265BE3F"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56299E">
              <w:rPr>
                <w:rFonts w:eastAsia="ヒラギノ角ゴ Pro W3" w:cs="Arial"/>
                <w:noProof/>
                <w:szCs w:val="24"/>
              </w:rPr>
              <mc:AlternateContent>
                <mc:Choice Requires="wps">
                  <w:drawing>
                    <wp:inline distT="0" distB="0" distL="0" distR="0" wp14:anchorId="21B49E16" wp14:editId="2921773A">
                      <wp:extent cx="165100" cy="177800"/>
                      <wp:effectExtent l="0" t="0" r="25400" b="12700"/>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A833F" w14:textId="77777777" w:rsidR="00725926" w:rsidRDefault="00725926"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1B49E16" id="Rectangle 20"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" filled="f">
                      <v:path arrowok="t"/>
                      <v:textbox inset="8pt,8pt,8pt,8pt">
                        <w:txbxContent>
                          <w:p w14:paraId="4F0A833F" w14:textId="77777777" w:rsidR="00725926" w:rsidRDefault="00725926"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noProof/>
                <w:szCs w:val="24"/>
              </w:rPr>
              <w:t xml:space="preserve"> Implica disminución del gasto.</w:t>
            </w:r>
          </w:p>
        </w:tc>
      </w:tr>
      <w:tr w:rsidR="0056299E" w:rsidRPr="0056299E" w14:paraId="7D137CE7" w14:textId="77777777" w:rsidTr="00FD5018">
        <w:trPr>
          <w:trHeight w:val="189"/>
        </w:trPr>
        <w:tc>
          <w:tcPr>
            <w:tcW w:w="2450" w:type="dxa"/>
            <w:gridSpan w:val="2"/>
            <w:vMerge/>
            <w:tcBorders>
              <w:left w:val="single" w:sz="24" w:space="0" w:color="auto"/>
            </w:tcBorders>
            <w:tcMar>
              <w:top w:w="100" w:type="dxa"/>
              <w:left w:w="100" w:type="dxa"/>
              <w:bottom w:w="100" w:type="dxa"/>
              <w:right w:w="100" w:type="dxa"/>
            </w:tcMar>
          </w:tcPr>
          <w:p w14:paraId="2057B8E9"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605D8EEB"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Desde el punto de vista de las cargas administrativas</w:t>
            </w:r>
          </w:p>
          <w:p w14:paraId="0040CA22"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Calibri" w:cs="Arial"/>
                <w:szCs w:val="24"/>
              </w:rPr>
            </w:pP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50971806" w14:textId="4F1D2E0D" w:rsidR="006403EF" w:rsidRPr="0056299E" w:rsidRDefault="0031701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noProof/>
                <w:szCs w:val="24"/>
              </w:rPr>
              <mc:AlternateContent>
                <mc:Choice Requires="wps">
                  <w:drawing>
                    <wp:inline distT="0" distB="0" distL="0" distR="0" wp14:anchorId="35EA409A" wp14:editId="76BD2889">
                      <wp:extent cx="165100" cy="177800"/>
                      <wp:effectExtent l="0" t="0" r="25400" b="12700"/>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chemeClr val="tx1"/>
                                </a:solidFill>
                                <a:miter lim="800000"/>
                                <a:headEnd/>
                                <a:tailEnd/>
                              </a:ln>
                              <a:effectLst/>
                            </wps:spPr>
                            <wps:txbx>
                              <w:txbxContent>
                                <w:p w14:paraId="5BE3632C" w14:textId="77777777" w:rsidR="00725926" w:rsidRDefault="00725926" w:rsidP="00317010">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5EA409A" id="Rectangle 30"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" filled="f" strokecolor="black [3213]">
                      <v:path arrowok="t"/>
                      <v:textbox inset="8pt,8pt,8pt,8pt">
                        <w:txbxContent>
                          <w:p w14:paraId="5BE3632C" w14:textId="77777777" w:rsidR="00725926" w:rsidRDefault="00725926" w:rsidP="00317010">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Supone una reducción de cargas administrativas.</w:t>
            </w:r>
          </w:p>
          <w:p w14:paraId="4F817552" w14:textId="2D7C96DE" w:rsidR="006403EF" w:rsidRPr="0056299E" w:rsidRDefault="0031701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noProof/>
                <w:szCs w:val="24"/>
              </w:rPr>
              <mc:AlternateContent>
                <mc:Choice Requires="wps">
                  <w:drawing>
                    <wp:inline distT="0" distB="0" distL="0" distR="0" wp14:anchorId="6F47E25E" wp14:editId="33C421F7">
                      <wp:extent cx="165100" cy="177800"/>
                      <wp:effectExtent l="0" t="0" r="25400" b="12700"/>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chemeClr val="tx1"/>
                                </a:solidFill>
                                <a:miter lim="800000"/>
                                <a:headEnd/>
                                <a:tailEnd/>
                              </a:ln>
                              <a:effectLst/>
                            </wps:spPr>
                            <wps:txbx>
                              <w:txbxContent>
                                <w:p w14:paraId="0B0FF004" w14:textId="77777777" w:rsidR="00725926" w:rsidRDefault="00725926" w:rsidP="00317010">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6F47E25E" id="_x0000_s104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" filled="f" strokecolor="black [3213]">
                      <v:path arrowok="t"/>
                      <v:textbox inset="8pt,8pt,8pt,8pt">
                        <w:txbxContent>
                          <w:p w14:paraId="0B0FF004" w14:textId="77777777" w:rsidR="00725926" w:rsidRDefault="00725926" w:rsidP="00317010">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Incorpora nuevas cargas administrativas.</w:t>
            </w:r>
          </w:p>
          <w:p w14:paraId="347EBC88" w14:textId="15E13913" w:rsidR="006403EF" w:rsidRPr="0056299E" w:rsidRDefault="00317010"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Calibri" w:cs="Arial"/>
                <w:szCs w:val="24"/>
              </w:rPr>
            </w:pPr>
            <w:r w:rsidRPr="0056299E">
              <w:rPr>
                <w:rFonts w:eastAsia="ヒラギノ角ゴ Pro W3" w:cs="Arial"/>
                <w:noProof/>
                <w:szCs w:val="24"/>
              </w:rPr>
              <mc:AlternateContent>
                <mc:Choice Requires="wps">
                  <w:drawing>
                    <wp:inline distT="0" distB="0" distL="0" distR="0" wp14:anchorId="7C575142" wp14:editId="3CD55C7E">
                      <wp:extent cx="165100" cy="177800"/>
                      <wp:effectExtent l="0" t="0" r="25400" b="12700"/>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4EE72E1F" w14:textId="77777777" w:rsidR="00725926" w:rsidRDefault="00725926" w:rsidP="00317010">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7C575142" id="_x0000_s104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" fillcolor="black [3213]" strokecolor="black [3213]">
                      <v:path arrowok="t"/>
                      <v:textbox inset="8pt,8pt,8pt,8pt">
                        <w:txbxContent>
                          <w:p w14:paraId="4EE72E1F" w14:textId="77777777" w:rsidR="00725926" w:rsidRDefault="00725926" w:rsidP="00317010">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006403EF" w:rsidRPr="0056299E">
              <w:rPr>
                <w:rFonts w:eastAsia="ヒラギノ角ゴ Pro W3" w:cs="Arial"/>
                <w:szCs w:val="24"/>
              </w:rPr>
              <w:t xml:space="preserve"> No afecta a las cargas administrativas.</w:t>
            </w:r>
          </w:p>
        </w:tc>
      </w:tr>
      <w:tr w:rsidR="0056299E" w:rsidRPr="0056299E" w14:paraId="6276285C" w14:textId="77777777" w:rsidTr="00FD5018">
        <w:trPr>
          <w:trHeight w:val="189"/>
        </w:trPr>
        <w:tc>
          <w:tcPr>
            <w:tcW w:w="2450" w:type="dxa"/>
            <w:gridSpan w:val="2"/>
            <w:tcBorders>
              <w:top w:val="single" w:sz="18" w:space="0" w:color="auto"/>
              <w:left w:val="single" w:sz="24" w:space="0" w:color="auto"/>
              <w:bottom w:val="single" w:sz="18" w:space="0" w:color="auto"/>
              <w:right w:val="single" w:sz="16" w:space="0" w:color="000000" w:themeColor="text1"/>
            </w:tcBorders>
            <w:shd w:val="clear" w:color="auto" w:fill="F3C281"/>
            <w:tcMar>
              <w:top w:w="100" w:type="dxa"/>
              <w:left w:w="100" w:type="dxa"/>
              <w:bottom w:w="100" w:type="dxa"/>
              <w:right w:w="100" w:type="dxa"/>
            </w:tcMar>
          </w:tcPr>
          <w:p w14:paraId="6FAB9F67"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Impacto de género</w:t>
            </w: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260F2B6E"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 xml:space="preserve">La norma tiene un impacto </w:t>
            </w:r>
          </w:p>
        </w:tc>
        <w:tc>
          <w:tcPr>
            <w:tcW w:w="3829" w:type="dxa"/>
            <w:gridSpan w:val="3"/>
            <w:tcBorders>
              <w:top w:val="single" w:sz="16" w:space="0" w:color="000000" w:themeColor="text1"/>
              <w:left w:val="single" w:sz="8" w:space="0" w:color="000000" w:themeColor="text1"/>
              <w:bottom w:val="single" w:sz="16" w:space="0" w:color="000000" w:themeColor="text1"/>
              <w:right w:val="single" w:sz="36" w:space="0" w:color="auto"/>
            </w:tcBorders>
            <w:shd w:val="clear" w:color="auto" w:fill="FFFEE7"/>
            <w:tcMar>
              <w:top w:w="100" w:type="dxa"/>
              <w:left w:w="100" w:type="dxa"/>
              <w:bottom w:w="100" w:type="dxa"/>
              <w:right w:w="100" w:type="dxa"/>
            </w:tcMar>
          </w:tcPr>
          <w:p w14:paraId="2F01DBED"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56299E">
              <w:rPr>
                <w:rFonts w:eastAsia="ヒラギノ角ゴ Pro W3" w:cs="Arial"/>
                <w:szCs w:val="24"/>
              </w:rPr>
              <w:t xml:space="preserve">Negativo   </w:t>
            </w:r>
            <w:r w:rsidRPr="0056299E">
              <w:rPr>
                <w:rFonts w:eastAsia="ヒラギノ角ゴ Pro W3" w:cs="Arial"/>
                <w:noProof/>
                <w:szCs w:val="24"/>
              </w:rPr>
              <mc:AlternateContent>
                <mc:Choice Requires="wps">
                  <w:drawing>
                    <wp:inline distT="0" distB="0" distL="0" distR="0" wp14:anchorId="7CCCEF4D" wp14:editId="5D054A37">
                      <wp:extent cx="165100" cy="177800"/>
                      <wp:effectExtent l="0" t="0" r="25400" b="12700"/>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664B5DE3" w14:textId="77777777" w:rsidR="00725926" w:rsidRDefault="00725926"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7CCCEF4D" id="Rectangle 22" o:spid="_x0000_s104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CwAo1gPAgAAEwQA&#10;AA4AAAAAAAAAAAAAAAAALgIAAGRycy9lMm9Eb2MueG1sUEsBAi0AFAAGAAgAAAAhAESCsZTYAAAA&#10;AwEAAA8AAAAAAAAAAAAAAAAAaQQAAGRycy9kb3ducmV2LnhtbFBLBQYAAAAABAAEAPMAAABuBQAA&#10;AAA=&#10;" filled="f">
                      <v:path arrowok="t"/>
                      <v:textbox inset="8pt,8pt,8pt,8pt">
                        <w:txbxContent>
                          <w:p w14:paraId="664B5DE3" w14:textId="77777777" w:rsidR="00725926" w:rsidRDefault="00725926" w:rsidP="006403EF">
                            <w:pPr>
                              <w:rPr>
                                <w:lang w:eastAsia="es-ES_tradnl" w:bidi="x-none"/>
                              </w:rPr>
                            </w:pPr>
                          </w:p>
                        </w:txbxContent>
                      </v:textbox>
                      <w10:anchorlock/>
                    </v:rect>
                  </w:pict>
                </mc:Fallback>
              </mc:AlternateContent>
            </w:r>
          </w:p>
          <w:p w14:paraId="755ED914" w14:textId="5968647C"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56299E">
              <w:rPr>
                <w:rFonts w:eastAsia="ヒラギノ角ゴ Pro W3" w:cs="Arial"/>
                <w:szCs w:val="24"/>
              </w:rPr>
              <w:t xml:space="preserve">Nulo          </w:t>
            </w:r>
            <w:r w:rsidR="00F150B6" w:rsidRPr="0056299E">
              <w:rPr>
                <w:rFonts w:eastAsia="ヒラギノ角ゴ Pro W3" w:cs="Arial"/>
                <w:noProof/>
                <w:szCs w:val="24"/>
              </w:rPr>
              <mc:AlternateContent>
                <mc:Choice Requires="wps">
                  <w:drawing>
                    <wp:inline distT="0" distB="0" distL="0" distR="0" wp14:anchorId="14E3D89E" wp14:editId="03F9EAA3">
                      <wp:extent cx="165100" cy="177800"/>
                      <wp:effectExtent l="0" t="0" r="25400" b="12700"/>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5CAFA561" w14:textId="77777777" w:rsidR="00725926" w:rsidRDefault="00725926" w:rsidP="00F150B6">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14E3D89E" id="_x0000_s104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" fillcolor="black [3213]" strokecolor="black [3213]">
                      <v:path arrowok="t"/>
                      <v:textbox inset="8pt,8pt,8pt,8pt">
                        <w:txbxContent>
                          <w:p w14:paraId="5CAFA561" w14:textId="77777777" w:rsidR="00725926" w:rsidRDefault="00725926" w:rsidP="00F150B6">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56299E">
              <w:rPr>
                <w:rFonts w:eastAsia="ヒラギノ角ゴ Pro W3" w:cs="Arial"/>
                <w:szCs w:val="24"/>
              </w:rPr>
              <w:t xml:space="preserve"> </w:t>
            </w:r>
          </w:p>
          <w:p w14:paraId="52BAC721" w14:textId="5683452B"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56299E">
              <w:rPr>
                <w:rFonts w:eastAsia="ヒラギノ角ゴ Pro W3" w:cs="Arial"/>
                <w:szCs w:val="24"/>
              </w:rPr>
              <w:t xml:space="preserve">Positivo   </w:t>
            </w:r>
            <w:r w:rsidR="00261857" w:rsidRPr="0056299E">
              <w:rPr>
                <w:rFonts w:eastAsia="ヒラギノ角ゴ Pro W3" w:cs="Arial"/>
                <w:szCs w:val="24"/>
              </w:rPr>
              <w:t xml:space="preserve"> </w:t>
            </w:r>
            <w:r w:rsidRPr="0056299E">
              <w:rPr>
                <w:rFonts w:eastAsia="ヒラギノ角ゴ Pro W3" w:cs="Arial"/>
                <w:szCs w:val="24"/>
              </w:rPr>
              <w:t xml:space="preserve"> </w:t>
            </w:r>
            <w:r w:rsidR="00F150B6" w:rsidRPr="0056299E">
              <w:rPr>
                <w:rFonts w:eastAsia="ヒラギノ角ゴ Pro W3" w:cs="Arial"/>
                <w:noProof/>
                <w:szCs w:val="24"/>
              </w:rPr>
              <mc:AlternateContent>
                <mc:Choice Requires="wps">
                  <w:drawing>
                    <wp:inline distT="0" distB="0" distL="0" distR="0" wp14:anchorId="050153EC" wp14:editId="1EFD3B49">
                      <wp:extent cx="165100" cy="177800"/>
                      <wp:effectExtent l="0" t="0" r="25400" b="12700"/>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03FE86BA" w14:textId="77777777" w:rsidR="00725926" w:rsidRDefault="00725926" w:rsidP="00F150B6">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050153EC" id="_x0000_s104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" filled="f">
                      <v:path arrowok="t"/>
                      <v:textbox inset="8pt,8pt,8pt,8pt">
                        <w:txbxContent>
                          <w:p w14:paraId="03FE86BA" w14:textId="77777777" w:rsidR="00725926" w:rsidRDefault="00725926" w:rsidP="00F150B6">
                            <w:pPr>
                              <w:rPr>
                                <w:lang w:eastAsia="es-ES_tradnl" w:bidi="x-none"/>
                              </w:rPr>
                            </w:pPr>
                          </w:p>
                        </w:txbxContent>
                      </v:textbox>
                      <w10:anchorlock/>
                    </v:rect>
                  </w:pict>
                </mc:Fallback>
              </mc:AlternateContent>
            </w:r>
          </w:p>
        </w:tc>
      </w:tr>
      <w:tr w:rsidR="0056299E" w:rsidRPr="0056299E" w14:paraId="458D3F3A" w14:textId="77777777" w:rsidTr="00FD5018">
        <w:trPr>
          <w:trHeight w:val="2280"/>
        </w:trPr>
        <w:tc>
          <w:tcPr>
            <w:tcW w:w="2450" w:type="dxa"/>
            <w:gridSpan w:val="2"/>
            <w:tcBorders>
              <w:top w:val="single" w:sz="18" w:space="0" w:color="auto"/>
              <w:left w:val="single" w:sz="32" w:space="0" w:color="000000" w:themeColor="text1"/>
              <w:right w:val="single" w:sz="16" w:space="0" w:color="000000" w:themeColor="text1"/>
            </w:tcBorders>
            <w:shd w:val="clear" w:color="auto" w:fill="F3C281"/>
            <w:tcMar>
              <w:top w:w="100" w:type="dxa"/>
              <w:left w:w="100" w:type="dxa"/>
              <w:bottom w:w="100" w:type="dxa"/>
              <w:right w:w="100" w:type="dxa"/>
            </w:tcMar>
          </w:tcPr>
          <w:p w14:paraId="69F7366C"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lastRenderedPageBreak/>
              <w:t>Otros impactos considerados</w:t>
            </w:r>
          </w:p>
          <w:p w14:paraId="4BEFC7BE" w14:textId="7F813469" w:rsidR="005267C6" w:rsidRPr="0056299E" w:rsidRDefault="005267C6"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b/>
                <w:szCs w:val="24"/>
              </w:rPr>
            </w:pPr>
          </w:p>
          <w:p w14:paraId="4A114FB9" w14:textId="77777777" w:rsidR="005267C6" w:rsidRPr="0056299E" w:rsidRDefault="005267C6" w:rsidP="005267C6">
            <w:pPr>
              <w:rPr>
                <w:rFonts w:eastAsia="ヒラギノ角ゴ Pro W3" w:cs="Arial"/>
                <w:szCs w:val="24"/>
              </w:rPr>
            </w:pPr>
          </w:p>
          <w:p w14:paraId="60A473B7" w14:textId="77777777" w:rsidR="005267C6" w:rsidRPr="0056299E" w:rsidRDefault="005267C6" w:rsidP="005267C6">
            <w:pPr>
              <w:rPr>
                <w:rFonts w:eastAsia="ヒラギノ角ゴ Pro W3" w:cs="Arial"/>
                <w:szCs w:val="24"/>
              </w:rPr>
            </w:pPr>
          </w:p>
          <w:p w14:paraId="0EB2DFF5" w14:textId="77777777" w:rsidR="005267C6" w:rsidRPr="0056299E" w:rsidRDefault="005267C6" w:rsidP="005267C6">
            <w:pPr>
              <w:rPr>
                <w:rFonts w:eastAsia="ヒラギノ角ゴ Pro W3" w:cs="Arial"/>
                <w:szCs w:val="24"/>
              </w:rPr>
            </w:pPr>
          </w:p>
          <w:p w14:paraId="4E0AC086" w14:textId="77777777" w:rsidR="005267C6" w:rsidRPr="0056299E" w:rsidRDefault="005267C6" w:rsidP="005267C6">
            <w:pPr>
              <w:rPr>
                <w:rFonts w:eastAsia="ヒラギノ角ゴ Pro W3" w:cs="Arial"/>
                <w:szCs w:val="24"/>
              </w:rPr>
            </w:pPr>
          </w:p>
          <w:p w14:paraId="1AC4ADFD" w14:textId="0D88BC9C" w:rsidR="005267C6" w:rsidRPr="0056299E" w:rsidRDefault="005267C6" w:rsidP="005267C6">
            <w:pPr>
              <w:rPr>
                <w:rFonts w:eastAsia="ヒラギノ角ゴ Pro W3" w:cs="Arial"/>
                <w:szCs w:val="24"/>
              </w:rPr>
            </w:pPr>
          </w:p>
          <w:p w14:paraId="51B85DAD" w14:textId="77777777" w:rsidR="006403EF" w:rsidRPr="0056299E" w:rsidRDefault="006403EF" w:rsidP="00845757">
            <w:pPr>
              <w:ind w:firstLine="0"/>
              <w:rPr>
                <w:rFonts w:eastAsia="ヒラギノ角ゴ Pro W3" w:cs="Arial"/>
                <w:szCs w:val="24"/>
              </w:rPr>
            </w:pPr>
          </w:p>
        </w:tc>
        <w:tc>
          <w:tcPr>
            <w:tcW w:w="2793" w:type="dxa"/>
            <w:tcBorders>
              <w:top w:val="single" w:sz="16" w:space="0" w:color="000000" w:themeColor="text1"/>
              <w:left w:val="single" w:sz="16" w:space="0" w:color="000000" w:themeColor="text1"/>
              <w:bottom w:val="single" w:sz="4" w:space="0" w:color="auto"/>
              <w:right w:val="single" w:sz="8" w:space="0" w:color="000000" w:themeColor="text1"/>
            </w:tcBorders>
            <w:shd w:val="clear" w:color="auto" w:fill="FFFEE7"/>
            <w:tcMar>
              <w:top w:w="100" w:type="dxa"/>
              <w:left w:w="100" w:type="dxa"/>
              <w:bottom w:w="100" w:type="dxa"/>
              <w:right w:w="100" w:type="dxa"/>
            </w:tcMar>
          </w:tcPr>
          <w:p w14:paraId="39711A1F"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Impacto en materia de igualdad de oportunidades, no discriminación y accesibilidad universal de las personas con discapacidad</w:t>
            </w:r>
          </w:p>
          <w:p w14:paraId="4303EF61"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09032718"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56299E">
              <w:rPr>
                <w:rFonts w:eastAsia="ヒラギノ角ゴ Pro W3" w:cs="Arial"/>
                <w:szCs w:val="24"/>
              </w:rPr>
              <w:t>Impacto en la familia</w:t>
            </w:r>
          </w:p>
        </w:tc>
        <w:tc>
          <w:tcPr>
            <w:tcW w:w="3829" w:type="dxa"/>
            <w:gridSpan w:val="3"/>
            <w:tcBorders>
              <w:top w:val="single" w:sz="16" w:space="0" w:color="000000" w:themeColor="text1"/>
              <w:left w:val="single" w:sz="8" w:space="0" w:color="000000" w:themeColor="text1"/>
              <w:bottom w:val="single" w:sz="4" w:space="0" w:color="auto"/>
              <w:right w:val="single" w:sz="36" w:space="0" w:color="auto"/>
            </w:tcBorders>
            <w:shd w:val="clear" w:color="auto" w:fill="FFFEE7"/>
            <w:tcMar>
              <w:top w:w="100" w:type="dxa"/>
              <w:left w:w="100" w:type="dxa"/>
              <w:bottom w:w="100" w:type="dxa"/>
              <w:right w:w="100" w:type="dxa"/>
            </w:tcMar>
            <w:vAlign w:val="center"/>
          </w:tcPr>
          <w:p w14:paraId="58FF88CD"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56299E">
              <w:rPr>
                <w:rFonts w:eastAsia="ヒラギノ角ゴ Pro W3" w:cs="Arial"/>
                <w:szCs w:val="24"/>
              </w:rPr>
              <w:t xml:space="preserve">Negativo   </w:t>
            </w:r>
            <w:r w:rsidRPr="0056299E">
              <w:rPr>
                <w:rFonts w:eastAsia="ヒラギノ角ゴ Pro W3" w:cs="Arial"/>
                <w:noProof/>
                <w:szCs w:val="24"/>
              </w:rPr>
              <mc:AlternateContent>
                <mc:Choice Requires="wps">
                  <w:drawing>
                    <wp:inline distT="0" distB="0" distL="0" distR="0" wp14:anchorId="2D87D313" wp14:editId="4EB95060">
                      <wp:extent cx="165100" cy="177800"/>
                      <wp:effectExtent l="0" t="0" r="25400" b="12700"/>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2EBB72CD" w14:textId="77777777" w:rsidR="00725926" w:rsidRDefault="00725926"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D87D313" id="_x0000_s104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PLvxmYPAgAAFAQA&#10;AA4AAAAAAAAAAAAAAAAALgIAAGRycy9lMm9Eb2MueG1sUEsBAi0AFAAGAAgAAAAhAESCsZTYAAAA&#10;AwEAAA8AAAAAAAAAAAAAAAAAaQQAAGRycy9kb3ducmV2LnhtbFBLBQYAAAAABAAEAPMAAABuBQAA&#10;AAA=&#10;" filled="f">
                      <v:path arrowok="t"/>
                      <v:textbox inset="8pt,8pt,8pt,8pt">
                        <w:txbxContent>
                          <w:p w14:paraId="2EBB72CD" w14:textId="77777777" w:rsidR="00725926" w:rsidRDefault="00725926" w:rsidP="006403EF">
                            <w:pPr>
                              <w:rPr>
                                <w:lang w:eastAsia="es-ES_tradnl" w:bidi="x-none"/>
                              </w:rPr>
                            </w:pPr>
                          </w:p>
                        </w:txbxContent>
                      </v:textbox>
                      <w10:anchorlock/>
                    </v:rect>
                  </w:pict>
                </mc:Fallback>
              </mc:AlternateContent>
            </w:r>
          </w:p>
          <w:p w14:paraId="5E300C71" w14:textId="77777777" w:rsidR="006403EF" w:rsidRPr="0056299E"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56299E">
              <w:rPr>
                <w:rFonts w:eastAsia="ヒラギノ角ゴ Pro W3" w:cs="Arial"/>
                <w:szCs w:val="24"/>
              </w:rPr>
              <w:t xml:space="preserve">Nulo          </w:t>
            </w:r>
            <w:r w:rsidRPr="0056299E">
              <w:rPr>
                <w:rFonts w:eastAsia="ヒラギノ角ゴ Pro W3" w:cs="Arial"/>
                <w:noProof/>
                <w:szCs w:val="24"/>
              </w:rPr>
              <mc:AlternateContent>
                <mc:Choice Requires="wps">
                  <w:drawing>
                    <wp:inline distT="0" distB="0" distL="0" distR="0" wp14:anchorId="364D4FDD" wp14:editId="4EFD94B8">
                      <wp:extent cx="165100" cy="177800"/>
                      <wp:effectExtent l="0" t="0" r="25400" b="12700"/>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chemeClr val="tx1"/>
                                </a:solidFill>
                                <a:miter lim="800000"/>
                                <a:headEnd/>
                                <a:tailEnd/>
                              </a:ln>
                              <a:effectLst/>
                            </wps:spPr>
                            <wps:txbx>
                              <w:txbxContent>
                                <w:p w14:paraId="12D5A769" w14:textId="77777777" w:rsidR="00725926" w:rsidRDefault="00725926"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64D4FDD" id="Rectangle 23" o:spid="_x0000_s104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" filled="f" strokecolor="black [3213]">
                      <v:path arrowok="t"/>
                      <v:textbox inset="8pt,8pt,8pt,8pt">
                        <w:txbxContent>
                          <w:p w14:paraId="12D5A769" w14:textId="77777777" w:rsidR="00725926" w:rsidRDefault="00725926" w:rsidP="006403EF">
                            <w:pPr>
                              <w:rPr>
                                <w:lang w:eastAsia="es-ES_tradnl" w:bidi="x-none"/>
                              </w:rPr>
                            </w:pPr>
                          </w:p>
                        </w:txbxContent>
                      </v:textbox>
                      <w10:anchorlock/>
                    </v:rect>
                  </w:pict>
                </mc:Fallback>
              </mc:AlternateContent>
            </w:r>
          </w:p>
          <w:p w14:paraId="745A416F" w14:textId="5AA11207" w:rsidR="006403EF" w:rsidRPr="0056299E" w:rsidRDefault="006403EF" w:rsidP="0172785B">
            <w:pPr>
              <w:tabs>
                <w:tab w:val="left" w:pos="1194"/>
              </w:tabs>
              <w:spacing w:before="120" w:line="240" w:lineRule="auto"/>
              <w:ind w:firstLine="0"/>
              <w:jc w:val="left"/>
              <w:rPr>
                <w:rFonts w:eastAsia="ヒラギノ角ゴ Pro W3" w:cs="Arial"/>
              </w:rPr>
            </w:pPr>
            <w:r w:rsidRPr="0056299E">
              <w:rPr>
                <w:rFonts w:eastAsia="ヒラギノ角ゴ Pro W3" w:cs="Arial"/>
              </w:rPr>
              <w:t xml:space="preserve">Positivo  </w:t>
            </w:r>
            <w:r w:rsidR="00FB67DA" w:rsidRPr="0056299E">
              <w:rPr>
                <w:rFonts w:eastAsia="ヒラギノ角ゴ Pro W3" w:cs="Arial"/>
              </w:rPr>
              <w:t xml:space="preserve"> </w:t>
            </w:r>
            <w:r w:rsidRPr="0056299E">
              <w:rPr>
                <w:rFonts w:eastAsia="ヒラギノ角ゴ Pro W3" w:cs="Arial"/>
              </w:rPr>
              <w:t xml:space="preserve">  </w:t>
            </w:r>
            <w:r w:rsidRPr="0056299E">
              <w:rPr>
                <w:rFonts w:eastAsia="ヒラギノ角ゴ Pro W3" w:cs="Arial"/>
                <w:noProof/>
                <w:szCs w:val="24"/>
              </w:rPr>
              <mc:AlternateContent>
                <mc:Choice Requires="wps">
                  <w:drawing>
                    <wp:inline distT="0" distB="0" distL="0" distR="0" wp14:anchorId="713F42F6" wp14:editId="22F8DBB1">
                      <wp:extent cx="165100" cy="177800"/>
                      <wp:effectExtent l="0" t="0" r="25400" b="12700"/>
                      <wp:docPr id="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4EF4F54A" w14:textId="77777777" w:rsidR="00725926" w:rsidRDefault="00725926"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713F42F6" id="_x0000_s104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" fillcolor="black [3213]" strokecolor="black [3213]">
                      <v:path arrowok="t"/>
                      <v:textbox inset="8pt,8pt,8pt,8pt">
                        <w:txbxContent>
                          <w:p w14:paraId="4EF4F54A" w14:textId="77777777" w:rsidR="00725926" w:rsidRDefault="00725926"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p>
        </w:tc>
      </w:tr>
      <w:tr w:rsidR="0056299E" w:rsidRPr="0056299E" w14:paraId="35772E5B" w14:textId="77777777" w:rsidTr="4545DCFF">
        <w:trPr>
          <w:trHeight w:val="189"/>
        </w:trPr>
        <w:tc>
          <w:tcPr>
            <w:tcW w:w="9072" w:type="dxa"/>
            <w:gridSpan w:val="6"/>
            <w:tcBorders>
              <w:top w:val="single" w:sz="18" w:space="0" w:color="auto"/>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6772FF2" w14:textId="758466F1" w:rsidR="006403EF" w:rsidRPr="0056299E" w:rsidRDefault="00D0240A" w:rsidP="00372B5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56299E">
              <w:rPr>
                <w:rFonts w:eastAsia="ヒラギノ角ゴ Pro W3" w:cs="Arial"/>
                <w:b/>
                <w:szCs w:val="24"/>
              </w:rPr>
              <w:t>OTRAS CONSIDERACIONES</w:t>
            </w:r>
          </w:p>
        </w:tc>
      </w:tr>
      <w:tr w:rsidR="0056299E" w:rsidRPr="0056299E" w14:paraId="2B9A14E9" w14:textId="77777777" w:rsidTr="4545DCFF">
        <w:trPr>
          <w:trHeight w:val="189"/>
        </w:trPr>
        <w:tc>
          <w:tcPr>
            <w:tcW w:w="9072" w:type="dxa"/>
            <w:gridSpan w:val="6"/>
            <w:tcBorders>
              <w:top w:val="single" w:sz="16" w:space="0" w:color="000000" w:themeColor="text1"/>
              <w:left w:val="single" w:sz="32" w:space="0" w:color="000000" w:themeColor="text1"/>
              <w:bottom w:val="single" w:sz="36" w:space="0" w:color="auto"/>
              <w:right w:val="single" w:sz="32" w:space="0" w:color="000000" w:themeColor="text1"/>
            </w:tcBorders>
            <w:shd w:val="clear" w:color="auto" w:fill="FFFEE7"/>
            <w:tcMar>
              <w:top w:w="100" w:type="dxa"/>
              <w:left w:w="100" w:type="dxa"/>
              <w:bottom w:w="100" w:type="dxa"/>
              <w:right w:w="100" w:type="dxa"/>
            </w:tcMar>
          </w:tcPr>
          <w:p w14:paraId="383A31ED" w14:textId="2BA8CAEE" w:rsidR="006403EF" w:rsidRPr="0056299E" w:rsidRDefault="006403EF" w:rsidP="11B33BB3">
            <w:pPr>
              <w:spacing w:before="120" w:line="240" w:lineRule="auto"/>
              <w:ind w:firstLine="0"/>
              <w:rPr>
                <w:rFonts w:eastAsia="ヒラギノ角ゴ Pro W3" w:cs="Arial"/>
              </w:rPr>
            </w:pPr>
          </w:p>
        </w:tc>
      </w:tr>
    </w:tbl>
    <w:p w14:paraId="58725187" w14:textId="77777777" w:rsidR="009E0621" w:rsidRPr="0056299E" w:rsidRDefault="009E0621">
      <w:pPr>
        <w:ind w:firstLine="0"/>
        <w:jc w:val="left"/>
        <w:rPr>
          <w:rFonts w:eastAsia="Times New Roman" w:cs="Arial"/>
          <w:b/>
          <w:bCs/>
          <w:szCs w:val="24"/>
          <w:lang w:eastAsia="es-ES"/>
        </w:rPr>
      </w:pPr>
      <w:r w:rsidRPr="0056299E">
        <w:rPr>
          <w:rFonts w:eastAsia="Times New Roman" w:cs="Arial"/>
          <w:b/>
          <w:bCs/>
          <w:szCs w:val="24"/>
          <w:lang w:eastAsia="es-ES"/>
        </w:rPr>
        <w:br w:type="page"/>
      </w:r>
    </w:p>
    <w:p w14:paraId="5120F0E1" w14:textId="5C583CCA" w:rsidR="00DF57B7" w:rsidRPr="0056299E" w:rsidRDefault="00274880" w:rsidP="00857BAF">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20" w:line="240" w:lineRule="auto"/>
        <w:ind w:firstLine="0"/>
        <w:outlineLvl w:val="0"/>
        <w:rPr>
          <w:rFonts w:eastAsia="Times New Roman" w:cs="Arial"/>
          <w:b/>
          <w:bCs/>
          <w:szCs w:val="24"/>
          <w:lang w:eastAsia="es-ES"/>
        </w:rPr>
      </w:pPr>
      <w:r w:rsidRPr="0056299E">
        <w:rPr>
          <w:rFonts w:eastAsia="Times New Roman" w:cs="Arial"/>
          <w:b/>
          <w:bCs/>
          <w:szCs w:val="24"/>
          <w:lang w:eastAsia="es-ES"/>
        </w:rPr>
        <w:lastRenderedPageBreak/>
        <w:t>1</w:t>
      </w:r>
      <w:r w:rsidR="00DF57B7" w:rsidRPr="0056299E">
        <w:rPr>
          <w:rFonts w:eastAsia="Times New Roman" w:cs="Arial"/>
          <w:b/>
          <w:bCs/>
          <w:szCs w:val="24"/>
          <w:lang w:eastAsia="es-ES"/>
        </w:rPr>
        <w:t>. OPORTUNIDAD</w:t>
      </w:r>
      <w:r w:rsidR="00A44BD1" w:rsidRPr="0056299E">
        <w:rPr>
          <w:rFonts w:eastAsia="Times New Roman" w:cs="Arial"/>
          <w:b/>
          <w:bCs/>
          <w:szCs w:val="24"/>
          <w:lang w:eastAsia="es-ES"/>
        </w:rPr>
        <w:t xml:space="preserve"> DE LA NORMA</w:t>
      </w:r>
    </w:p>
    <w:p w14:paraId="77C5D774" w14:textId="77777777" w:rsidR="00AC3A97" w:rsidRPr="0056299E" w:rsidRDefault="00274880" w:rsidP="00740EDD">
      <w:pPr>
        <w:pStyle w:val="LEOSARTICLETITLE"/>
        <w:pBdr>
          <w:bottom w:val="single" w:sz="4" w:space="1" w:color="auto"/>
        </w:pBdr>
        <w:spacing w:before="480" w:after="180" w:line="240" w:lineRule="auto"/>
        <w:ind w:firstLine="0"/>
        <w:outlineLvl w:val="1"/>
        <w:rPr>
          <w:b/>
        </w:rPr>
      </w:pPr>
      <w:r w:rsidRPr="0056299E">
        <w:rPr>
          <w:b/>
        </w:rPr>
        <w:t>1</w:t>
      </w:r>
      <w:r w:rsidR="005633C0" w:rsidRPr="0056299E">
        <w:rPr>
          <w:b/>
        </w:rPr>
        <w:t>.</w:t>
      </w:r>
      <w:r w:rsidR="00176A54" w:rsidRPr="0056299E">
        <w:rPr>
          <w:b/>
        </w:rPr>
        <w:t>1</w:t>
      </w:r>
      <w:r w:rsidR="005633C0" w:rsidRPr="0056299E">
        <w:rPr>
          <w:b/>
        </w:rPr>
        <w:t>. Motivación</w:t>
      </w:r>
    </w:p>
    <w:p w14:paraId="330DA909" w14:textId="4D614CE9" w:rsidR="00C931C1" w:rsidRPr="00C931C1" w:rsidRDefault="00E10E44" w:rsidP="00C931C1">
      <w:pPr>
        <w:spacing w:line="276" w:lineRule="auto"/>
        <w:ind w:firstLine="0"/>
      </w:pPr>
      <w:r w:rsidRPr="0056299E">
        <w:t xml:space="preserve">La Ley Orgánica 2/1984, de 26 de marzo, reguladora del derecho de rectificación, </w:t>
      </w:r>
      <w:r w:rsidR="00C931C1" w:rsidRPr="00C931C1">
        <w:t>ha cumplido con el objetivo de desarrollar y concretar el contenido de un derecho que, pese a no encontrarse expresamente recogido en la Constitución Española, cumple una función esencial como instrumento de tutela de algunos derechos fundamentales, como el derecho al honor y a la propia imagen</w:t>
      </w:r>
      <w:r w:rsidR="00CC0542">
        <w:t xml:space="preserve"> (artículo 18.1 CE)</w:t>
      </w:r>
      <w:r w:rsidR="00C931C1" w:rsidRPr="00C931C1">
        <w:t>, y el derecho a comunicar y recibir libremente información veraz por cualquier medio de difusión</w:t>
      </w:r>
      <w:r w:rsidR="00CC0542">
        <w:t xml:space="preserve"> [artículo 20.1.d) CE</w:t>
      </w:r>
      <w:r w:rsidR="00A207CF">
        <w:t>]</w:t>
      </w:r>
      <w:r w:rsidR="00C931C1" w:rsidRPr="00C931C1">
        <w:t>.</w:t>
      </w:r>
    </w:p>
    <w:p w14:paraId="569E0E41" w14:textId="2C5A5A6E" w:rsidR="00E10E44" w:rsidRPr="0056299E" w:rsidRDefault="00C931C1" w:rsidP="00C931C1">
      <w:pPr>
        <w:spacing w:line="276" w:lineRule="auto"/>
        <w:ind w:firstLine="0"/>
      </w:pPr>
      <w:r w:rsidRPr="00C931C1">
        <w:t>En su configuración legal,</w:t>
      </w:r>
      <w:r w:rsidR="00E10E44" w:rsidRPr="0056299E">
        <w:t xml:space="preserve"> este derecho </w:t>
      </w:r>
      <w:r w:rsidR="00A207CF">
        <w:t xml:space="preserve">se concibe </w:t>
      </w:r>
      <w:r w:rsidR="00E10E44" w:rsidRPr="0056299E">
        <w:t xml:space="preserve">como la facultad de cualquier persona concernida por la información aparecida en medios de comunicación social, sobre unos hechos que considera inexactos y cuya divulgación estima que puede perjudicarle, de rectificar dicha información con su versión de esos hechos solicitando su difusión por los mismos medios. </w:t>
      </w:r>
    </w:p>
    <w:p w14:paraId="0895B912" w14:textId="0CAF3854" w:rsidR="00E10E44" w:rsidRPr="0056299E" w:rsidRDefault="00746253" w:rsidP="00E710CF">
      <w:pPr>
        <w:spacing w:line="276" w:lineRule="auto"/>
        <w:ind w:firstLine="0"/>
      </w:pPr>
      <w:r w:rsidRPr="00746253">
        <w:t>Durante la dilatada vigencia de la Ley Orgánica 2/1984, de 26 de marzo, el Tribunal Constitucional ha venido perfilando la naturaleza y el significado del derecho de rectificación</w:t>
      </w:r>
      <w:r>
        <w:t xml:space="preserve">, destacando su </w:t>
      </w:r>
      <w:r w:rsidR="00E10E44" w:rsidRPr="0056299E">
        <w:t xml:space="preserve">doble virtualidad. Por una parte, como un medio que permite a la persona aludida </w:t>
      </w:r>
      <w:proofErr w:type="spellStart"/>
      <w:r w:rsidR="00E10E44" w:rsidRPr="0056299E">
        <w:t>autotutelar</w:t>
      </w:r>
      <w:proofErr w:type="spellEnd"/>
      <w:r w:rsidR="00E10E44" w:rsidRPr="0056299E">
        <w:t xml:space="preserve"> su derecho al honor, o bienes personalísimos asociados a su dignidad, su reconocimiento social o estima pública, frente a informaciones que incidan en la forma en que esa persona es presentada ante la opinión pública. Por otra, como complemento de la información que se ofrece a la opinión pública, favoreciendo la libre formación de esta mediante la aportación de una «</w:t>
      </w:r>
      <w:proofErr w:type="spellStart"/>
      <w:r w:rsidR="00E10E44" w:rsidRPr="0056299E">
        <w:t>contraversión</w:t>
      </w:r>
      <w:proofErr w:type="spellEnd"/>
      <w:r w:rsidR="00E10E44" w:rsidRPr="0056299E">
        <w:t>» sobre los hechos contenidos en la noticia difundida por un medio de comunicación. En este sentido, el Tribunal Constitucional explica que el ejercicio del derecho de rectificación no puede considerarse impedimento de la libertad de información «sino favorecedora de la misma», porque la rectificación «permite contrastar versiones contrapuestas, en tanto ninguna haya sido acreditada como exacta, o desacreditada como falsa de forma definitiva, esto es con efectos de cosa juzgada» (STC 99/2011, de 20 de junio, FJ 4, y sentencias allí citadas</w:t>
      </w:r>
      <w:r w:rsidR="00524498">
        <w:t>, reiterada por la STC 139/2021, de 12 de julio, FJ 4, que sintetiza la doctrina constitucional consolidada</w:t>
      </w:r>
      <w:r w:rsidR="00E10E44" w:rsidRPr="0056299E">
        <w:t>).</w:t>
      </w:r>
    </w:p>
    <w:p w14:paraId="72E998C4" w14:textId="64BEC0C0" w:rsidR="00E10E44" w:rsidRPr="0056299E" w:rsidRDefault="00E10E44" w:rsidP="00E710CF">
      <w:pPr>
        <w:spacing w:line="276" w:lineRule="auto"/>
        <w:ind w:firstLine="0"/>
      </w:pPr>
      <w:r w:rsidRPr="0056299E">
        <w:t xml:space="preserve">De acuerdo con su configuración por la Ley Orgánica 2/1984, de 26 de marzo, que la presente ley orgánica preserva, este derecho no se identifica miméticamente con una facultad de réplica en sentido amplio, al limitarse a la posibilidad de controvertir una determinada base fáctica. Es decir, no se trata de la posibilidad de contestar opiniones transmitidas por un medio de comunicación, sino de la facultad de rectificar los hechos expresados en una determinada </w:t>
      </w:r>
      <w:r w:rsidRPr="0056299E">
        <w:lastRenderedPageBreak/>
        <w:t>información, de modo que el titular del derecho pueda dar su propia versión de esos hechos. Su función se limita a poner a disposición de la opinión pública las dos versiones. La rectificación no entra en la veracidad o falsedad de la información difundida originalmente ni de la rectificación posterior, aspecto que se dilucida por otros mecanismos jurídicos a disposición de los particulares. E</w:t>
      </w:r>
      <w:r w:rsidR="00537FFE">
        <w:t>s por ello que e</w:t>
      </w:r>
      <w:r w:rsidRPr="0056299E">
        <w:t>l ejercicio del derecho de rectificación</w:t>
      </w:r>
      <w:r w:rsidR="00530512">
        <w:t>, que</w:t>
      </w:r>
      <w:r w:rsidRPr="0056299E">
        <w:t xml:space="preserve"> se articula a través de un procedimiento rápido y sencillo, </w:t>
      </w:r>
      <w:r w:rsidR="00530512">
        <w:t xml:space="preserve">es </w:t>
      </w:r>
      <w:r w:rsidRPr="0056299E">
        <w:t>compatible con otras acciones penales, civiles o de otra naturaleza.</w:t>
      </w:r>
    </w:p>
    <w:p w14:paraId="771CEF30" w14:textId="3910A297" w:rsidR="00857F12" w:rsidRDefault="00857F12" w:rsidP="00857F12">
      <w:pPr>
        <w:spacing w:after="120" w:line="276" w:lineRule="auto"/>
        <w:ind w:firstLine="0"/>
      </w:pPr>
      <w:r>
        <w:t xml:space="preserve">Transcurridos más de cuarenta años desde la promulgación de la Ley Orgánica 2/1984, de 26 de marzo, los cambios en los medios de comunicación social derivados del uso de las nuevas tecnologías han sido </w:t>
      </w:r>
      <w:r w:rsidR="00524498">
        <w:t>sumamente profundos</w:t>
      </w:r>
      <w:r>
        <w:t xml:space="preserve">, afectando tanto a los sujetos que elaboran y publican la información, como a los canales de difusión e incluso al contenido y a la forma de los mensajes. </w:t>
      </w:r>
    </w:p>
    <w:p w14:paraId="2C10F342" w14:textId="791C6E16" w:rsidR="00857F12" w:rsidRDefault="00857F12" w:rsidP="00857F12">
      <w:pPr>
        <w:spacing w:after="120" w:line="276" w:lineRule="auto"/>
        <w:ind w:firstLine="0"/>
      </w:pPr>
      <w:r>
        <w:t xml:space="preserve">A los medios de comunicación tradicionales -prensa escrita, radio y televisión- se ha añadido, con una fuerte presencia, la prensa digital.  Además, un gran volumen de información se difunde actualmente a través de las plataformas en línea y los servicios digitales, que </w:t>
      </w:r>
      <w:r w:rsidRPr="00811FA5">
        <w:t xml:space="preserve">se han convertido en canales </w:t>
      </w:r>
      <w:r>
        <w:t>ordinarios</w:t>
      </w:r>
      <w:r w:rsidRPr="00811FA5">
        <w:t xml:space="preserve"> para la </w:t>
      </w:r>
      <w:r w:rsidR="004E23D9">
        <w:t>difusión</w:t>
      </w:r>
      <w:r w:rsidRPr="00811FA5">
        <w:t xml:space="preserve"> de contenidos, </w:t>
      </w:r>
      <w:r>
        <w:t xml:space="preserve">lo que </w:t>
      </w:r>
      <w:r w:rsidRPr="00811FA5">
        <w:t xml:space="preserve">plantea nuevos desafíos para </w:t>
      </w:r>
      <w:r>
        <w:t>el ejercicio</w:t>
      </w:r>
      <w:r w:rsidRPr="00811FA5">
        <w:t xml:space="preserve"> del derecho de rectificación y la salvaguarda de los derechos fundamentales</w:t>
      </w:r>
      <w:r>
        <w:t xml:space="preserve">. </w:t>
      </w:r>
    </w:p>
    <w:p w14:paraId="59ADDF6E" w14:textId="3D4FC598" w:rsidR="00E84968" w:rsidRDefault="00E84968" w:rsidP="00E84968">
      <w:pPr>
        <w:spacing w:after="120" w:line="276" w:lineRule="auto"/>
        <w:ind w:firstLine="0"/>
      </w:pPr>
      <w:r>
        <w:t xml:space="preserve">Otro cambio relevante es que la información que circula por estos nuevos medios proviene muchas veces de usuarios o sujetos particulares, con gran número de seguidores, que </w:t>
      </w:r>
      <w:r w:rsidR="00E366B4">
        <w:t xml:space="preserve">como creadores de opinión </w:t>
      </w:r>
      <w:r>
        <w:t>desempeñan un papel muy cercano al que venían desarrollando hasta ahora los periodistas. En otras ocasiones, estos medios difunden mensajes de personas que permanecen en el anonimato o informaciones que han sido generadas a través de inteligencia artificial.</w:t>
      </w:r>
    </w:p>
    <w:p w14:paraId="7E615F9D" w14:textId="373C8365" w:rsidR="00E84968" w:rsidRDefault="00E84968" w:rsidP="00E84968">
      <w:pPr>
        <w:spacing w:after="120" w:line="276" w:lineRule="auto"/>
        <w:ind w:firstLine="0"/>
      </w:pPr>
      <w:r>
        <w:t xml:space="preserve">En este nuevo contexto, los cambios en el proceso de comunicación social afectan también a la estructura y </w:t>
      </w:r>
      <w:r w:rsidR="00223983">
        <w:t xml:space="preserve">al </w:t>
      </w:r>
      <w:r>
        <w:t>contenido de los mensajes</w:t>
      </w:r>
      <w:r w:rsidR="00223983">
        <w:t>. P</w:t>
      </w:r>
      <w:r>
        <w:t>or una parte, con el fin de atraer la atención del destinatario y favorecer su adhesión, se advierte una tendencia a simplificar el contenido de los mensajes y a procurarles en ocasiones un sesgo emocional en detrimento de la traslación completa y objetiva de los hechos</w:t>
      </w:r>
      <w:r w:rsidR="00223983">
        <w:t>. P</w:t>
      </w:r>
      <w:r>
        <w:t>or otra, adquiere relevancia social el problema de las noticias falsas o falseadas (</w:t>
      </w:r>
      <w:proofErr w:type="spellStart"/>
      <w:r w:rsidRPr="008D667F">
        <w:rPr>
          <w:i/>
        </w:rPr>
        <w:t>fake</w:t>
      </w:r>
      <w:proofErr w:type="spellEnd"/>
      <w:r w:rsidRPr="008D667F">
        <w:rPr>
          <w:i/>
        </w:rPr>
        <w:t xml:space="preserve"> </w:t>
      </w:r>
      <w:proofErr w:type="spellStart"/>
      <w:r w:rsidRPr="008D667F">
        <w:rPr>
          <w:i/>
        </w:rPr>
        <w:t>news</w:t>
      </w:r>
      <w:proofErr w:type="spellEnd"/>
      <w:r>
        <w:t>).</w:t>
      </w:r>
    </w:p>
    <w:p w14:paraId="789E165F" w14:textId="77777777" w:rsidR="00E84968" w:rsidRDefault="00E84968" w:rsidP="00E84968">
      <w:pPr>
        <w:spacing w:after="120" w:line="276" w:lineRule="auto"/>
        <w:ind w:firstLine="0"/>
      </w:pPr>
      <w:r>
        <w:t xml:space="preserve">Otra circunstancia a tener en cuenta es que la información que circula por las plataformas y medios digitales se difunde y replica con enorme facilidad, llegando a cualquier parte del mundo a una velocidad extraordinaria. La problemática específica del derecho de rectificación en Internet ha sido abordada en nuestro Derecho, si bien con una perspectiva incidental y limitada, por la Ley Orgánica 3/2018, de 5 de diciembre, de Protección de Datos Personales y garantía de los derechos digitales, cuyo artículo 85 reconoce expresamente este derecho y </w:t>
      </w:r>
      <w:r>
        <w:lastRenderedPageBreak/>
        <w:t>define su contenido como parte de la regulación de la “Garantía de los derechos digitales” que incorpora en su título X.</w:t>
      </w:r>
    </w:p>
    <w:p w14:paraId="63CD42F4" w14:textId="77777777" w:rsidR="00E84968" w:rsidRDefault="00E84968" w:rsidP="00E84968">
      <w:pPr>
        <w:spacing w:after="120" w:line="276" w:lineRule="auto"/>
        <w:ind w:firstLine="0"/>
      </w:pPr>
      <w:r>
        <w:t>En el momento actual, a fin de reforzar la efectividad del derecho de rectificación especialmente en los entornos digitales, se hace necesario sin embargo una regulación más completa y específica que actualice el régimen contenido en la Ley Orgánica 2/1984, de 26 de marzo, de forma que comprenda la realidad propia de la publicación de información en medios digitales y plataformas en línea.</w:t>
      </w:r>
    </w:p>
    <w:p w14:paraId="548E8200" w14:textId="77777777" w:rsidR="00E84968" w:rsidRDefault="00E84968" w:rsidP="00E84968">
      <w:pPr>
        <w:spacing w:after="120" w:line="276" w:lineRule="auto"/>
        <w:ind w:firstLine="0"/>
      </w:pPr>
      <w:r>
        <w:t xml:space="preserve">En este contexto, además, el Gobierno ha adoptado, con el fin de reforzar el derecho a la libertad de expresión y garantizar el derecho a la información veraz recogido en el artículo 20 de la Constitución Española, el denominado “Plan de Acción por la Democracia”, que materializa y profundiza en las recomendaciones que en esta materia ya han sido aprobadas por la Comisión Europea en 2020 y 2023. </w:t>
      </w:r>
    </w:p>
    <w:p w14:paraId="52B84318" w14:textId="7942EBAE" w:rsidR="0023393A" w:rsidRDefault="00DB1B38" w:rsidP="00E84968">
      <w:pPr>
        <w:spacing w:after="120" w:line="276" w:lineRule="auto"/>
        <w:ind w:firstLine="0"/>
      </w:pPr>
      <w:r>
        <w:t>E</w:t>
      </w:r>
      <w:r w:rsidR="00E84968">
        <w:t>ntre los distintos ejes de actuación en que se estructura el Plan, se encuentra el fortalecimiento de la transparencia, pluralidad y responsabilidad de nuestro ecosistema informativo. En consonancia con dicho cometido, se ha recogido también la necesidad de actualizar el marco regulatorio del derecho de rectificación.</w:t>
      </w:r>
    </w:p>
    <w:p w14:paraId="5BB710E3" w14:textId="5C04E39C" w:rsidR="00072361" w:rsidRPr="0056299E" w:rsidRDefault="006D6E39" w:rsidP="00E710CF">
      <w:pPr>
        <w:spacing w:line="276" w:lineRule="auto"/>
        <w:ind w:firstLine="0"/>
      </w:pPr>
      <w:r w:rsidRPr="0056299E">
        <w:t>Al mismo tiempo</w:t>
      </w:r>
      <w:r w:rsidR="00547B97" w:rsidRPr="0056299E">
        <w:t xml:space="preserve">, conforme se explica en el apartado 2 de esta memoria al referirse a las novedades </w:t>
      </w:r>
      <w:r w:rsidR="0015685E" w:rsidRPr="0056299E">
        <w:t xml:space="preserve">de contenido </w:t>
      </w:r>
      <w:r w:rsidR="00547B97" w:rsidRPr="0056299E">
        <w:t xml:space="preserve">que incorpora la norma, </w:t>
      </w:r>
      <w:r w:rsidR="00E84802" w:rsidRPr="0056299E">
        <w:t>se ha aprovechado la reforma para realizar algunos cambios puntuales</w:t>
      </w:r>
      <w:r w:rsidR="00E60595" w:rsidRPr="0056299E">
        <w:t xml:space="preserve"> en el régimen </w:t>
      </w:r>
      <w:r w:rsidR="00E20FC7" w:rsidRPr="0056299E">
        <w:t>material y procedimental de este derecho previsto en la Ley Orgánica 2/1984, de 26 de marzo</w:t>
      </w:r>
      <w:r w:rsidR="00E84802" w:rsidRPr="0056299E">
        <w:t xml:space="preserve">, en unos casos, para facilitar </w:t>
      </w:r>
      <w:r w:rsidR="00E20FC7" w:rsidRPr="0056299E">
        <w:t>su</w:t>
      </w:r>
      <w:r w:rsidR="00E84802" w:rsidRPr="0056299E">
        <w:t xml:space="preserve"> ejercicio y, en otros, para cohonestar </w:t>
      </w:r>
      <w:r w:rsidR="004F7F58" w:rsidRPr="0056299E">
        <w:t xml:space="preserve">mejor </w:t>
      </w:r>
      <w:r w:rsidR="00E84802" w:rsidRPr="0056299E">
        <w:t xml:space="preserve">su regulación </w:t>
      </w:r>
      <w:r w:rsidR="00642418" w:rsidRPr="0056299E">
        <w:t xml:space="preserve">formal </w:t>
      </w:r>
      <w:r w:rsidR="00E84802" w:rsidRPr="0056299E">
        <w:t xml:space="preserve">con los cambios habidos desde </w:t>
      </w:r>
      <w:r w:rsidR="00642418" w:rsidRPr="0056299E">
        <w:t xml:space="preserve">Ley Orgánica 2/1984, de 26 de marzo, en </w:t>
      </w:r>
      <w:r w:rsidR="004F7F58" w:rsidRPr="0056299E">
        <w:t>otras leyes</w:t>
      </w:r>
      <w:r w:rsidR="00642418" w:rsidRPr="0056299E">
        <w:t xml:space="preserve"> que inciden en esta regulación</w:t>
      </w:r>
      <w:r w:rsidR="00B20620" w:rsidRPr="0056299E">
        <w:t xml:space="preserve"> (principalmente, la legislación procesal civil</w:t>
      </w:r>
      <w:r w:rsidR="00392367" w:rsidRPr="0056299E">
        <w:t>)</w:t>
      </w:r>
      <w:r w:rsidR="00E84802" w:rsidRPr="0056299E">
        <w:t xml:space="preserve"> y </w:t>
      </w:r>
      <w:r w:rsidR="004F6AC1" w:rsidRPr="0056299E">
        <w:t xml:space="preserve">también </w:t>
      </w:r>
      <w:r w:rsidR="00E84802" w:rsidRPr="0056299E">
        <w:t xml:space="preserve">para incorporar al texto de la ley </w:t>
      </w:r>
      <w:r w:rsidR="00747567">
        <w:t xml:space="preserve">orgánica </w:t>
      </w:r>
      <w:r w:rsidR="00E84802" w:rsidRPr="0056299E">
        <w:t>algunas aportaciones de la jurisprudencia producida en este tiempo</w:t>
      </w:r>
      <w:r w:rsidR="004F6AC1" w:rsidRPr="0056299E">
        <w:t xml:space="preserve"> que afectan a la configuración del derecho</w:t>
      </w:r>
      <w:r w:rsidR="00072361" w:rsidRPr="0056299E">
        <w:t>.</w:t>
      </w:r>
    </w:p>
    <w:p w14:paraId="41909FED" w14:textId="4E3A5DE9" w:rsidR="00E84802" w:rsidRPr="0056299E" w:rsidRDefault="00072361" w:rsidP="00E710CF">
      <w:pPr>
        <w:spacing w:line="276" w:lineRule="auto"/>
        <w:ind w:firstLine="0"/>
      </w:pPr>
      <w:r w:rsidRPr="0056299E">
        <w:t>En particular, se asume</w:t>
      </w:r>
      <w:r w:rsidR="00B20620" w:rsidRPr="0056299E">
        <w:t xml:space="preserve"> </w:t>
      </w:r>
      <w:r w:rsidR="001B409F" w:rsidRPr="0056299E">
        <w:t>la</w:t>
      </w:r>
      <w:r w:rsidR="00B20620" w:rsidRPr="0056299E">
        <w:t xml:space="preserve"> </w:t>
      </w:r>
      <w:r w:rsidR="007E39E7" w:rsidRPr="0056299E">
        <w:t xml:space="preserve">línea jurisprudencial </w:t>
      </w:r>
      <w:r w:rsidR="00B20620" w:rsidRPr="0056299E">
        <w:t xml:space="preserve">que </w:t>
      </w:r>
      <w:r w:rsidR="007E39E7" w:rsidRPr="0056299E">
        <w:t xml:space="preserve">admite </w:t>
      </w:r>
      <w:r w:rsidR="00B20620" w:rsidRPr="0056299E">
        <w:t xml:space="preserve">la posibilidad </w:t>
      </w:r>
      <w:r w:rsidR="00070A31" w:rsidRPr="0056299E">
        <w:t>de que el texto de rectificación</w:t>
      </w:r>
      <w:r w:rsidR="007D01BD" w:rsidRPr="0056299E">
        <w:t>, que con carácter general debe ceñirse</w:t>
      </w:r>
      <w:r w:rsidR="00070A31" w:rsidRPr="0056299E">
        <w:t xml:space="preserve"> a los hechos mencionados en la información, </w:t>
      </w:r>
      <w:r w:rsidR="007D01BD" w:rsidRPr="0056299E">
        <w:t xml:space="preserve">pueda excepcionalmente </w:t>
      </w:r>
      <w:r w:rsidR="00B27AFF" w:rsidRPr="0056299E">
        <w:t>incorporar</w:t>
      </w:r>
      <w:r w:rsidR="007D01BD" w:rsidRPr="0056299E">
        <w:t xml:space="preserve"> </w:t>
      </w:r>
      <w:r w:rsidR="00070A31" w:rsidRPr="0056299E">
        <w:t>opiniones o valoraciones cuando resulten imprescindibles para entender el contexto y no se puedan escindir o separar de los hechos</w:t>
      </w:r>
      <w:r w:rsidR="00B27AFF" w:rsidRPr="0056299E">
        <w:t>; y</w:t>
      </w:r>
      <w:r w:rsidRPr="0056299E">
        <w:t xml:space="preserve"> también</w:t>
      </w:r>
      <w:r w:rsidR="00B27AFF" w:rsidRPr="0056299E">
        <w:t xml:space="preserve"> </w:t>
      </w:r>
      <w:r w:rsidR="007E39E7" w:rsidRPr="0056299E">
        <w:t xml:space="preserve">aquella otra que reconoce </w:t>
      </w:r>
      <w:r w:rsidR="00E54B29" w:rsidRPr="0056299E">
        <w:t>al juzgador una labor de ponderación</w:t>
      </w:r>
      <w:r w:rsidR="006D2E5A" w:rsidRPr="0056299E">
        <w:t xml:space="preserve"> que le faculta para</w:t>
      </w:r>
      <w:r w:rsidR="00E54B29" w:rsidRPr="0056299E">
        <w:t xml:space="preserve"> ordenar la publicación parcial de la rectificación</w:t>
      </w:r>
      <w:r w:rsidR="00AA14D9" w:rsidRPr="0056299E">
        <w:t>,</w:t>
      </w:r>
      <w:r w:rsidR="00E54B29" w:rsidRPr="0056299E">
        <w:t xml:space="preserve"> eliminando opiniones o valoraciones no esenciales, y admitiendo aquellas que resulten imprescindibles para comprender el contexto, evitando así que textos de rectificación en los que no se haya respetado totalmente la supresión de opiniones o juicios de valor sean siempre inoperantes</w:t>
      </w:r>
      <w:r w:rsidR="0078570B">
        <w:t xml:space="preserve"> </w:t>
      </w:r>
      <w:r w:rsidR="00A91959">
        <w:t xml:space="preserve">(en este sentido puede verse la </w:t>
      </w:r>
      <w:r w:rsidR="0077724B" w:rsidRPr="0077724B">
        <w:t xml:space="preserve">sentencia del Pleno de la Sala de lo Civil núm. </w:t>
      </w:r>
      <w:r w:rsidR="0077724B" w:rsidRPr="0077724B">
        <w:lastRenderedPageBreak/>
        <w:t>376/2017, de 14 de junio,</w:t>
      </w:r>
      <w:r w:rsidR="00304E89">
        <w:t xml:space="preserve"> cuya </w:t>
      </w:r>
      <w:r w:rsidR="0077724B" w:rsidRPr="0077724B">
        <w:t xml:space="preserve">jurisprudencia </w:t>
      </w:r>
      <w:r w:rsidR="00304E89">
        <w:t>ha sido reiterada</w:t>
      </w:r>
      <w:r w:rsidR="009A40B9">
        <w:t>,</w:t>
      </w:r>
      <w:r w:rsidR="00304E89">
        <w:t xml:space="preserve"> </w:t>
      </w:r>
      <w:r w:rsidR="0077724B" w:rsidRPr="0077724B">
        <w:t>en</w:t>
      </w:r>
      <w:r w:rsidR="00932E47">
        <w:t xml:space="preserve">tre </w:t>
      </w:r>
      <w:r w:rsidR="0077724B" w:rsidRPr="0077724B">
        <w:t>otras</w:t>
      </w:r>
      <w:r w:rsidR="00932E47">
        <w:t xml:space="preserve">, por las </w:t>
      </w:r>
      <w:r w:rsidR="0077724B" w:rsidRPr="0077724B">
        <w:t xml:space="preserve">SSTS </w:t>
      </w:r>
      <w:r w:rsidR="00CB6774">
        <w:t>1514</w:t>
      </w:r>
      <w:r w:rsidR="00E0562C">
        <w:t xml:space="preserve"> y 1500</w:t>
      </w:r>
      <w:r w:rsidR="00CB6774">
        <w:t xml:space="preserve">/2024, de </w:t>
      </w:r>
      <w:r w:rsidR="00E0562C">
        <w:t xml:space="preserve">12 de noviembre; </w:t>
      </w:r>
      <w:r w:rsidR="0077724B" w:rsidRPr="0077724B">
        <w:t>253/2021, de 4 de mayo; 199/2021, de 12 de abril; 360/2020, de 24 de junio; 594/2019, de 7 de noviembre; 519/2019, de 4 de octubre; 80/2018, de 14 de febrero; 570/2017, de 20 de octubre, y 492/2017, de 13 de septiembre</w:t>
      </w:r>
      <w:r w:rsidR="007D1954">
        <w:t xml:space="preserve">; siendo asimismo reseñable la asunción de </w:t>
      </w:r>
      <w:r w:rsidR="00EC76AE">
        <w:t xml:space="preserve">la conformidad </w:t>
      </w:r>
      <w:r w:rsidR="00E04ADB">
        <w:t xml:space="preserve">constitucional de la opción que suponen </w:t>
      </w:r>
      <w:r w:rsidR="007D1954">
        <w:t xml:space="preserve">estas tesis por el Tribunal Constitucional en la STC 139/2021, de </w:t>
      </w:r>
      <w:r w:rsidR="007F7A4B">
        <w:t>12 de julio</w:t>
      </w:r>
      <w:r w:rsidR="007D1954">
        <w:t>, FJ 5)</w:t>
      </w:r>
      <w:r w:rsidR="00E60595" w:rsidRPr="0056299E">
        <w:t>.</w:t>
      </w:r>
    </w:p>
    <w:p w14:paraId="6C515BEB" w14:textId="77777777" w:rsidR="00AC3A97" w:rsidRPr="0056299E" w:rsidRDefault="00274880" w:rsidP="00740EDD">
      <w:pPr>
        <w:pStyle w:val="LEOSARTICLETITLE"/>
        <w:pBdr>
          <w:bottom w:val="single" w:sz="4" w:space="1" w:color="auto"/>
        </w:pBdr>
        <w:spacing w:before="480" w:after="180" w:line="240" w:lineRule="auto"/>
        <w:ind w:firstLine="0"/>
        <w:outlineLvl w:val="1"/>
        <w:rPr>
          <w:b/>
          <w:bCs/>
        </w:rPr>
      </w:pPr>
      <w:bookmarkStart w:id="3" w:name="_Hlk152243935"/>
      <w:r w:rsidRPr="0056299E">
        <w:rPr>
          <w:b/>
          <w:bCs/>
        </w:rPr>
        <w:t>1</w:t>
      </w:r>
      <w:r w:rsidR="005633C0" w:rsidRPr="0056299E">
        <w:rPr>
          <w:b/>
          <w:bCs/>
        </w:rPr>
        <w:t>.</w:t>
      </w:r>
      <w:r w:rsidR="00176A54" w:rsidRPr="0056299E">
        <w:rPr>
          <w:b/>
          <w:bCs/>
        </w:rPr>
        <w:t>2</w:t>
      </w:r>
      <w:r w:rsidR="005633C0" w:rsidRPr="0056299E">
        <w:rPr>
          <w:b/>
          <w:bCs/>
        </w:rPr>
        <w:t>. Fines y objetivos perseguidos</w:t>
      </w:r>
    </w:p>
    <w:bookmarkEnd w:id="3"/>
    <w:p w14:paraId="2DCB9664" w14:textId="58F566B4" w:rsidR="001038D7" w:rsidRPr="0056299E" w:rsidRDefault="000101C7" w:rsidP="00E01FDE">
      <w:pPr>
        <w:pStyle w:val="LEOSARTICLEP"/>
      </w:pPr>
      <w:r w:rsidRPr="0056299E">
        <w:t>La finalidad</w:t>
      </w:r>
      <w:r w:rsidR="0023611D" w:rsidRPr="0056299E">
        <w:t xml:space="preserve"> principal </w:t>
      </w:r>
      <w:r w:rsidRPr="0056299E">
        <w:t>de la ley</w:t>
      </w:r>
      <w:r w:rsidR="0023611D" w:rsidRPr="0056299E">
        <w:t xml:space="preserve"> es </w:t>
      </w:r>
      <w:r w:rsidR="00AA067C" w:rsidRPr="0056299E">
        <w:t xml:space="preserve">facilitar </w:t>
      </w:r>
      <w:r w:rsidR="00D21236" w:rsidRPr="0056299E">
        <w:t>la práctica</w:t>
      </w:r>
      <w:r w:rsidR="00AA067C" w:rsidRPr="0056299E">
        <w:t xml:space="preserve"> del </w:t>
      </w:r>
      <w:r w:rsidR="00D21236" w:rsidRPr="0056299E">
        <w:t xml:space="preserve">derecho de rectificación, dotando de mayor claridad y seguridad a su ejercicio, mediante la </w:t>
      </w:r>
      <w:r w:rsidR="00AC45B3" w:rsidRPr="0056299E">
        <w:t>actualiza</w:t>
      </w:r>
      <w:r w:rsidR="00D21236" w:rsidRPr="0056299E">
        <w:t xml:space="preserve">ción de algunos aspectos de su </w:t>
      </w:r>
      <w:r w:rsidR="00AC45B3" w:rsidRPr="0056299E">
        <w:t xml:space="preserve">régimen </w:t>
      </w:r>
      <w:r w:rsidR="00D21236" w:rsidRPr="0056299E">
        <w:t>jurídico</w:t>
      </w:r>
      <w:r w:rsidR="00AC45B3" w:rsidRPr="0056299E">
        <w:t xml:space="preserve"> conforme </w:t>
      </w:r>
      <w:r w:rsidR="001038D7" w:rsidRPr="0056299E">
        <w:t>a la nueva realidad que supone la sociedad digital</w:t>
      </w:r>
      <w:r w:rsidR="002B5FD7" w:rsidRPr="0056299E">
        <w:t xml:space="preserve"> y</w:t>
      </w:r>
      <w:r w:rsidR="00AA14D9" w:rsidRPr="0056299E">
        <w:t xml:space="preserve"> los cambios </w:t>
      </w:r>
      <w:r w:rsidR="002B5FD7" w:rsidRPr="0056299E">
        <w:t xml:space="preserve">legislativos y jurisprudenciales </w:t>
      </w:r>
      <w:r w:rsidR="00E01FDE" w:rsidRPr="0056299E">
        <w:t>habidos desde la aprobación de la Ley Orgánica 2/1984, de 26 de marzo</w:t>
      </w:r>
      <w:r w:rsidR="00555CB7" w:rsidRPr="0056299E">
        <w:t xml:space="preserve"> y que afectan a la práctica de este derecho</w:t>
      </w:r>
      <w:r w:rsidR="001038D7" w:rsidRPr="0056299E">
        <w:t>.</w:t>
      </w:r>
    </w:p>
    <w:p w14:paraId="760D8486" w14:textId="77777777" w:rsidR="00773B91" w:rsidRPr="0056299E" w:rsidRDefault="00274880" w:rsidP="00E76989">
      <w:pPr>
        <w:pStyle w:val="LEOSARTICLETITLE"/>
        <w:pBdr>
          <w:bottom w:val="single" w:sz="4" w:space="0" w:color="auto"/>
        </w:pBdr>
        <w:spacing w:before="480" w:after="180" w:line="240" w:lineRule="auto"/>
        <w:ind w:firstLine="0"/>
        <w:outlineLvl w:val="1"/>
        <w:rPr>
          <w:b/>
        </w:rPr>
      </w:pPr>
      <w:r w:rsidRPr="0056299E">
        <w:rPr>
          <w:b/>
        </w:rPr>
        <w:t>1</w:t>
      </w:r>
      <w:r w:rsidR="005633C0" w:rsidRPr="0056299E">
        <w:rPr>
          <w:b/>
        </w:rPr>
        <w:t>.</w:t>
      </w:r>
      <w:r w:rsidR="00B93C93" w:rsidRPr="0056299E">
        <w:rPr>
          <w:b/>
        </w:rPr>
        <w:t>3</w:t>
      </w:r>
      <w:r w:rsidR="005633C0" w:rsidRPr="0056299E">
        <w:rPr>
          <w:b/>
        </w:rPr>
        <w:t xml:space="preserve">. </w:t>
      </w:r>
      <w:r w:rsidR="00794CA6" w:rsidRPr="0056299E">
        <w:rPr>
          <w:b/>
        </w:rPr>
        <w:t>Análisis de las a</w:t>
      </w:r>
      <w:r w:rsidR="005633C0" w:rsidRPr="0056299E">
        <w:rPr>
          <w:b/>
        </w:rPr>
        <w:t>lternativas</w:t>
      </w:r>
    </w:p>
    <w:p w14:paraId="05D41C82" w14:textId="00FDB215" w:rsidR="002A7E7A" w:rsidRPr="0056299E" w:rsidRDefault="002A7E7A" w:rsidP="00555CB7">
      <w:pPr>
        <w:spacing w:before="120" w:after="0" w:line="276" w:lineRule="auto"/>
        <w:ind w:firstLine="0"/>
        <w:rPr>
          <w:rFonts w:eastAsia="Times New Roman" w:cs="Arial"/>
          <w:lang w:eastAsia="es-ES"/>
        </w:rPr>
      </w:pPr>
      <w:r w:rsidRPr="0056299E">
        <w:rPr>
          <w:rFonts w:eastAsia="Times New Roman" w:cs="Arial"/>
          <w:lang w:eastAsia="es-ES"/>
        </w:rPr>
        <w:t>En cuanto a las posibles soluciones alternativas, se ha valorado la denominada “alternativa cero”, esto es, la inactividad normativa, bajo la premisa (que recoge la Guía Metodológica para la elaboración de la MAIN) de que la opción “no hacer nada” es en todo caso una alternativa que debe considerarse, pues permite tener la referencia de los efectos previstos para el supuesto de inactividad de los poderes públicos.</w:t>
      </w:r>
    </w:p>
    <w:p w14:paraId="26663959" w14:textId="36993896" w:rsidR="00F52B03" w:rsidRPr="0056299E" w:rsidRDefault="00F52B03" w:rsidP="00555CB7">
      <w:pPr>
        <w:autoSpaceDE w:val="0"/>
        <w:autoSpaceDN w:val="0"/>
        <w:adjustRightInd w:val="0"/>
        <w:spacing w:before="120" w:line="276" w:lineRule="auto"/>
        <w:ind w:firstLine="0"/>
        <w:rPr>
          <w:rFonts w:eastAsia="ヒラギノ角ゴ Pro W3" w:cs="Arial"/>
        </w:rPr>
      </w:pPr>
      <w:r w:rsidRPr="0056299E">
        <w:rPr>
          <w:rFonts w:eastAsia="ヒラギノ角ゴ Pro W3" w:cs="Arial"/>
        </w:rPr>
        <w:t xml:space="preserve">Esta opción se ha desestimado </w:t>
      </w:r>
      <w:r w:rsidR="005B7AAB" w:rsidRPr="0056299E">
        <w:rPr>
          <w:rFonts w:eastAsia="ヒラギノ角ゴ Pro W3" w:cs="Arial"/>
        </w:rPr>
        <w:t xml:space="preserve">pues se </w:t>
      </w:r>
      <w:r w:rsidR="00064708" w:rsidRPr="0056299E">
        <w:rPr>
          <w:rFonts w:eastAsia="ヒラギノ角ゴ Pro W3" w:cs="Arial"/>
        </w:rPr>
        <w:t>entiende</w:t>
      </w:r>
      <w:r w:rsidR="005B7AAB" w:rsidRPr="0056299E">
        <w:rPr>
          <w:rFonts w:eastAsia="ヒラギノ角ゴ Pro W3" w:cs="Arial"/>
        </w:rPr>
        <w:t xml:space="preserve"> que los cambios normativos que se introducen </w:t>
      </w:r>
      <w:r w:rsidR="000C006B" w:rsidRPr="0056299E">
        <w:rPr>
          <w:rFonts w:eastAsia="ヒラギノ角ゴ Pro W3" w:cs="Arial"/>
        </w:rPr>
        <w:t xml:space="preserve">en el régimen jurídico del derecho de rectificación </w:t>
      </w:r>
      <w:r w:rsidR="00493426" w:rsidRPr="0056299E">
        <w:rPr>
          <w:rFonts w:eastAsia="ヒラギノ角ゴ Pro W3" w:cs="Arial"/>
        </w:rPr>
        <w:t>facilitan una aplicación más efectiva y segura de este derecho</w:t>
      </w:r>
      <w:r w:rsidR="00D955E2" w:rsidRPr="0056299E">
        <w:rPr>
          <w:rFonts w:eastAsia="ヒラギノ角ゴ Pro W3" w:cs="Arial"/>
        </w:rPr>
        <w:t xml:space="preserve"> conforme, a las nuevas circunstancias de contexto </w:t>
      </w:r>
      <w:r w:rsidRPr="0056299E">
        <w:rPr>
          <w:rFonts w:eastAsia="ヒラギノ角ゴ Pro W3" w:cs="Arial"/>
        </w:rPr>
        <w:t xml:space="preserve">que se observan en la situación </w:t>
      </w:r>
      <w:r w:rsidR="00010301" w:rsidRPr="0056299E">
        <w:rPr>
          <w:rFonts w:eastAsia="ヒラギノ角ゴ Pro W3" w:cs="Arial"/>
        </w:rPr>
        <w:t>existente</w:t>
      </w:r>
      <w:r w:rsidR="00DE406A" w:rsidRPr="0056299E">
        <w:rPr>
          <w:rFonts w:eastAsia="ヒラギノ角ゴ Pro W3" w:cs="Arial"/>
        </w:rPr>
        <w:t>, previamente descritas,</w:t>
      </w:r>
      <w:r w:rsidRPr="0056299E">
        <w:rPr>
          <w:rFonts w:eastAsia="ヒラギノ角ゴ Pro W3" w:cs="Arial"/>
        </w:rPr>
        <w:t xml:space="preserve"> y que motivan la norma.</w:t>
      </w:r>
    </w:p>
    <w:p w14:paraId="2B3F57C7" w14:textId="77777777" w:rsidR="00AC3A97" w:rsidRPr="0056299E" w:rsidRDefault="00274880" w:rsidP="00740EDD">
      <w:pPr>
        <w:pStyle w:val="LEOSARTICLETITLE"/>
        <w:pBdr>
          <w:bottom w:val="single" w:sz="4" w:space="1" w:color="auto"/>
        </w:pBdr>
        <w:spacing w:before="480" w:after="180" w:line="240" w:lineRule="auto"/>
        <w:ind w:firstLine="0"/>
        <w:outlineLvl w:val="1"/>
        <w:rPr>
          <w:b/>
        </w:rPr>
      </w:pPr>
      <w:r w:rsidRPr="0056299E">
        <w:rPr>
          <w:b/>
        </w:rPr>
        <w:t>1</w:t>
      </w:r>
      <w:r w:rsidR="005633C0" w:rsidRPr="0056299E">
        <w:rPr>
          <w:b/>
        </w:rPr>
        <w:t>.</w:t>
      </w:r>
      <w:r w:rsidR="00B93C93" w:rsidRPr="0056299E">
        <w:rPr>
          <w:b/>
        </w:rPr>
        <w:t>4</w:t>
      </w:r>
      <w:r w:rsidR="005633C0" w:rsidRPr="0056299E">
        <w:rPr>
          <w:b/>
        </w:rPr>
        <w:t>. Adecuación a los principios de buena regulación</w:t>
      </w:r>
    </w:p>
    <w:p w14:paraId="76AEF755" w14:textId="77777777" w:rsidR="00B14647" w:rsidRPr="0056299E" w:rsidRDefault="00B14647" w:rsidP="00E01FDE">
      <w:pPr>
        <w:pStyle w:val="LEOSARTICLEP"/>
      </w:pPr>
      <w:r w:rsidRPr="0056299E">
        <w:t xml:space="preserve">En la elaboración de esta ley orgánica se han observado los principios de buena regulación a que hace referencia el artículo 129 de la Ley 39/2015, de 1 de octubre, del Procedimiento Administrativo Común de las Administraciones Públicas, esto es, los principios de necesidad, eficacia, proporcionalidad, seguridad jurídica, transparencia y eficiencia. </w:t>
      </w:r>
    </w:p>
    <w:p w14:paraId="3153625A" w14:textId="3B1FE705" w:rsidR="00B14647" w:rsidRPr="0056299E" w:rsidRDefault="00B14647" w:rsidP="00E01FDE">
      <w:pPr>
        <w:pStyle w:val="LEOSARTICLEP"/>
      </w:pPr>
      <w:r w:rsidRPr="0056299E">
        <w:t xml:space="preserve">Por relación a los principios de necesidad y eficacia, de lo expuesto en los apartados </w:t>
      </w:r>
      <w:r w:rsidR="004D6D44">
        <w:t>1.1</w:t>
      </w:r>
      <w:r w:rsidR="00F30BAD">
        <w:t xml:space="preserve"> “Motivación” y 2 “Contenido” de la presente memoria</w:t>
      </w:r>
      <w:r w:rsidR="004D6D44" w:rsidRPr="0056299E">
        <w:t xml:space="preserve"> </w:t>
      </w:r>
      <w:r w:rsidRPr="0056299E">
        <w:t xml:space="preserve">se deduce la necesidad de cada una de las medidas que se adoptan, que se estima que </w:t>
      </w:r>
      <w:r w:rsidRPr="0056299E">
        <w:lastRenderedPageBreak/>
        <w:t>contribuirán a mejorar la efectividad del derecho de rectificación</w:t>
      </w:r>
      <w:r w:rsidR="00F30BAD">
        <w:t xml:space="preserve"> </w:t>
      </w:r>
      <w:r w:rsidR="00F30BAD" w:rsidRPr="00F30BAD">
        <w:t>ante las nuevas circunstancias que comporta la difusión de información en el ámbito digital</w:t>
      </w:r>
      <w:r w:rsidRPr="0056299E">
        <w:t>.</w:t>
      </w:r>
    </w:p>
    <w:p w14:paraId="66F0F4E1" w14:textId="47B163B3" w:rsidR="00B14647" w:rsidRPr="0056299E" w:rsidRDefault="00775113" w:rsidP="00E01FDE">
      <w:pPr>
        <w:pStyle w:val="LEOSARTICLEP"/>
      </w:pPr>
      <w:r w:rsidRPr="0056299E">
        <w:t>La norma es adecuada al</w:t>
      </w:r>
      <w:r w:rsidR="00B14647" w:rsidRPr="0056299E">
        <w:t xml:space="preserve"> principio de proporcionalidad, </w:t>
      </w:r>
      <w:r w:rsidRPr="0056299E">
        <w:t xml:space="preserve">pues </w:t>
      </w:r>
      <w:r w:rsidR="00F055DC" w:rsidRPr="00F055DC">
        <w:t>se ha procurado que el alcance y contenido de las obligaciones que se imponen a las plataformas en línea sea el estrictamente imprescindible para asegurar la efectividad del derecho cuando la difusión de la información tenga lugar en su seno</w:t>
      </w:r>
      <w:r w:rsidR="009A790A">
        <w:t xml:space="preserve">. </w:t>
      </w:r>
      <w:r w:rsidR="00460ED9">
        <w:t xml:space="preserve">Esta misma consideración </w:t>
      </w:r>
      <w:r w:rsidR="000119C2">
        <w:t xml:space="preserve">es </w:t>
      </w:r>
      <w:r w:rsidR="00490706">
        <w:t>predicable respecto de</w:t>
      </w:r>
      <w:r w:rsidR="00130A4E">
        <w:t xml:space="preserve"> los usuarios de especial relevancia, tanto por la responsabilidad que asumen en la satisfacción del derecho</w:t>
      </w:r>
      <w:r w:rsidR="00A6101B">
        <w:t xml:space="preserve"> de rectificación</w:t>
      </w:r>
      <w:r w:rsidR="00130A4E">
        <w:t xml:space="preserve">, como </w:t>
      </w:r>
      <w:r w:rsidR="00396298">
        <w:t xml:space="preserve">por la ponderación que hace la norma al definir esta categoría </w:t>
      </w:r>
      <w:r w:rsidR="00A6101B">
        <w:t xml:space="preserve">teniendo en cuenta </w:t>
      </w:r>
      <w:r w:rsidR="003B5577">
        <w:t>el</w:t>
      </w:r>
      <w:r w:rsidR="00A6101B">
        <w:t xml:space="preserve"> </w:t>
      </w:r>
      <w:r w:rsidR="003B5577">
        <w:t>grado de repercusión social</w:t>
      </w:r>
      <w:r w:rsidR="00B56EB5">
        <w:t xml:space="preserve"> de las informaciones que difunden, </w:t>
      </w:r>
      <w:r w:rsidR="002C7D2F">
        <w:t xml:space="preserve">pues solo se consideran como tales </w:t>
      </w:r>
      <w:r w:rsidR="00517086">
        <w:t>aquellos que cuentan con un nú</w:t>
      </w:r>
      <w:r w:rsidR="00654267">
        <w:t xml:space="preserve">mero </w:t>
      </w:r>
      <w:r w:rsidR="00517086">
        <w:t xml:space="preserve">muy elevado </w:t>
      </w:r>
      <w:r w:rsidR="00654267">
        <w:t>de seguidores</w:t>
      </w:r>
      <w:r w:rsidR="00D11EA9">
        <w:t>.</w:t>
      </w:r>
      <w:r w:rsidR="00654267">
        <w:t xml:space="preserve"> </w:t>
      </w:r>
      <w:r w:rsidR="00F8635D">
        <w:t xml:space="preserve">Desde la </w:t>
      </w:r>
      <w:r w:rsidR="00C86422">
        <w:t xml:space="preserve">misma perspectiva de </w:t>
      </w:r>
      <w:r w:rsidR="00F8635D">
        <w:t>su adecuación a este principio</w:t>
      </w:r>
      <w:r w:rsidR="00C86422">
        <w:t xml:space="preserve"> de proporcionalidad</w:t>
      </w:r>
      <w:r w:rsidR="00F8635D">
        <w:t>,</w:t>
      </w:r>
      <w:r w:rsidR="009A790A">
        <w:t xml:space="preserve"> se sign</w:t>
      </w:r>
      <w:r w:rsidR="00302D2B">
        <w:t>i</w:t>
      </w:r>
      <w:r w:rsidR="009A790A">
        <w:t xml:space="preserve">fica </w:t>
      </w:r>
      <w:r w:rsidR="00C86422">
        <w:t xml:space="preserve">finalmente </w:t>
      </w:r>
      <w:r w:rsidR="009A790A">
        <w:t>que</w:t>
      </w:r>
      <w:r w:rsidR="00567CAF">
        <w:t xml:space="preserve"> la norma </w:t>
      </w:r>
      <w:r w:rsidRPr="0056299E">
        <w:t xml:space="preserve">no </w:t>
      </w:r>
      <w:r w:rsidR="001634C5" w:rsidRPr="0056299E">
        <w:t>comporta restricción alguna en el ejercicio de los derechos</w:t>
      </w:r>
      <w:r w:rsidR="00AD6714" w:rsidRPr="0056299E">
        <w:t xml:space="preserve"> y libertades</w:t>
      </w:r>
      <w:r w:rsidR="001634C5" w:rsidRPr="0056299E">
        <w:t xml:space="preserve"> </w:t>
      </w:r>
      <w:r w:rsidR="00AD6714" w:rsidRPr="0056299E">
        <w:t>reconocidos a la ciudadanía</w:t>
      </w:r>
      <w:r w:rsidR="009A790A">
        <w:t>, sino que</w:t>
      </w:r>
      <w:r w:rsidR="00302D2B">
        <w:t>,</w:t>
      </w:r>
      <w:r w:rsidR="009A790A">
        <w:t xml:space="preserve"> por el contrario, tiende a favorecer el ejercicio de un derecho </w:t>
      </w:r>
      <w:r w:rsidR="00D11EA9">
        <w:t xml:space="preserve">básico </w:t>
      </w:r>
      <w:r w:rsidR="00302D2B">
        <w:t xml:space="preserve">de </w:t>
      </w:r>
      <w:r w:rsidR="000119C2">
        <w:t>las personas</w:t>
      </w:r>
      <w:r w:rsidR="00302D2B">
        <w:t>, como es el derecho de rectificación</w:t>
      </w:r>
      <w:r w:rsidR="00B14647" w:rsidRPr="0056299E">
        <w:t>.</w:t>
      </w:r>
    </w:p>
    <w:p w14:paraId="44EF41F1" w14:textId="4B576A0B" w:rsidR="00B14647" w:rsidRPr="0056299E" w:rsidRDefault="00B14647" w:rsidP="00E01FDE">
      <w:pPr>
        <w:pStyle w:val="LEOSARTICLEP"/>
      </w:pPr>
      <w:r w:rsidRPr="0056299E">
        <w:t xml:space="preserve">La ley atiende asimismo a las exigencias propias de la seguridad jurídica pues, por una parte, armoniza la regulación </w:t>
      </w:r>
      <w:r w:rsidR="00AD6714" w:rsidRPr="0056299E">
        <w:t>del</w:t>
      </w:r>
      <w:r w:rsidRPr="0056299E">
        <w:t xml:space="preserve"> derecho </w:t>
      </w:r>
      <w:r w:rsidR="00AD6714" w:rsidRPr="0056299E">
        <w:t xml:space="preserve">de rectificación </w:t>
      </w:r>
      <w:r w:rsidRPr="0056299E">
        <w:t>con las reformas normativas que han tenido lugar desde 1984 y afectan a su contenido, y por otra, incorpora a su ordenación positiva algunas reglas que se han ido formando a través de la práctica judicial consolidada</w:t>
      </w:r>
      <w:r w:rsidR="00283CDA" w:rsidRPr="0056299E">
        <w:t xml:space="preserve">, </w:t>
      </w:r>
      <w:r w:rsidR="00064708" w:rsidRPr="0056299E">
        <w:t>lo que confiere mayor</w:t>
      </w:r>
      <w:r w:rsidR="00283CDA" w:rsidRPr="0056299E">
        <w:t xml:space="preserve"> </w:t>
      </w:r>
      <w:r w:rsidR="00064708" w:rsidRPr="0056299E">
        <w:t xml:space="preserve">homogeneidad y certeza </w:t>
      </w:r>
      <w:r w:rsidR="00283CDA" w:rsidRPr="0056299E">
        <w:t>a su aplicación</w:t>
      </w:r>
      <w:r w:rsidRPr="0056299E">
        <w:t xml:space="preserve">.  </w:t>
      </w:r>
    </w:p>
    <w:p w14:paraId="29C18B1A" w14:textId="6718FD03" w:rsidR="00B14647" w:rsidRPr="0056299E" w:rsidRDefault="00B14647" w:rsidP="00E01FDE">
      <w:pPr>
        <w:pStyle w:val="LEOSARTICLEP"/>
      </w:pPr>
      <w:r w:rsidRPr="0056299E">
        <w:t xml:space="preserve">En virtud del principio de transparencia, en el procedimiento de elaboración de la presente ley orgánica se ha posibilitado la participación de sus potenciales destinatarios. Asimismo, la norma define claramente los objetivos de las medidas que incorpora y tanto su parte expositiva como la </w:t>
      </w:r>
      <w:r w:rsidR="00144704">
        <w:t xml:space="preserve">presente </w:t>
      </w:r>
      <w:r w:rsidRPr="0056299E">
        <w:t>memoria del análisis de impacto normativo contienen una explicación de las razones que las justifican.</w:t>
      </w:r>
    </w:p>
    <w:p w14:paraId="0B6F2A4A" w14:textId="0102220A" w:rsidR="00B14647" w:rsidRPr="0056299E" w:rsidRDefault="00B14647" w:rsidP="00E01FDE">
      <w:pPr>
        <w:pStyle w:val="LEOSARTICLEP"/>
      </w:pPr>
      <w:r w:rsidRPr="0056299E">
        <w:t>En aplicación del principio de eficiencia, la ley no incorpora nuevas cargas administrativas y su contenido no afecta al gasto público.</w:t>
      </w:r>
    </w:p>
    <w:p w14:paraId="2DAF67DD" w14:textId="64CA55D5" w:rsidR="00B93C93" w:rsidRPr="0056299E" w:rsidRDefault="00B93C93" w:rsidP="00740EDD">
      <w:pPr>
        <w:pStyle w:val="LEOSARTICLETITLE"/>
        <w:pBdr>
          <w:bottom w:val="single" w:sz="4" w:space="1" w:color="000000"/>
        </w:pBdr>
        <w:spacing w:before="480" w:after="180" w:line="240" w:lineRule="auto"/>
        <w:ind w:firstLine="0"/>
        <w:outlineLvl w:val="1"/>
        <w:rPr>
          <w:b/>
          <w:bCs/>
        </w:rPr>
      </w:pPr>
      <w:r w:rsidRPr="0056299E">
        <w:rPr>
          <w:b/>
          <w:bCs/>
        </w:rPr>
        <w:t>1.5. Plan Anual Normativo</w:t>
      </w:r>
    </w:p>
    <w:p w14:paraId="034F2033" w14:textId="051FEED4" w:rsidR="00B93C93" w:rsidRPr="0056299E" w:rsidRDefault="00B93C93" w:rsidP="00E01FDE">
      <w:pPr>
        <w:pStyle w:val="LEOSARTICLEP"/>
      </w:pPr>
      <w:r w:rsidRPr="0056299E">
        <w:t xml:space="preserve">La propuesta </w:t>
      </w:r>
      <w:r w:rsidR="00392C48" w:rsidRPr="0056299E">
        <w:t xml:space="preserve">no </w:t>
      </w:r>
      <w:r w:rsidRPr="0056299E">
        <w:t xml:space="preserve">se encuentra incluida en el Plan Anual Normativo de la Administración General del Estado para 2024, aprobado </w:t>
      </w:r>
      <w:r w:rsidR="00D108B0" w:rsidRPr="0056299E">
        <w:t>por Acuerdo del Consejo de Ministros de 26 de marzo de 2024</w:t>
      </w:r>
      <w:r w:rsidR="00EB17EC" w:rsidRPr="0056299E">
        <w:t>.</w:t>
      </w:r>
    </w:p>
    <w:p w14:paraId="0D92F310" w14:textId="77777777" w:rsidR="00AC3A97" w:rsidRPr="0056299E" w:rsidRDefault="00274880" w:rsidP="00C52EE8">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20" w:line="240" w:lineRule="auto"/>
        <w:ind w:firstLine="0"/>
        <w:outlineLvl w:val="0"/>
        <w:rPr>
          <w:rFonts w:eastAsia="Times New Roman" w:cs="Arial"/>
          <w:b/>
          <w:szCs w:val="24"/>
          <w:lang w:eastAsia="es-ES"/>
        </w:rPr>
      </w:pPr>
      <w:r w:rsidRPr="0056299E">
        <w:rPr>
          <w:rFonts w:eastAsia="Times New Roman" w:cs="Arial"/>
          <w:b/>
          <w:bCs/>
          <w:szCs w:val="24"/>
          <w:lang w:eastAsia="es-ES"/>
        </w:rPr>
        <w:lastRenderedPageBreak/>
        <w:t>2</w:t>
      </w:r>
      <w:r w:rsidR="005633C0" w:rsidRPr="0056299E">
        <w:rPr>
          <w:rFonts w:eastAsia="Times New Roman" w:cs="Arial"/>
          <w:b/>
          <w:szCs w:val="24"/>
          <w:lang w:eastAsia="es-ES"/>
        </w:rPr>
        <w:t>. CONTENIDO</w:t>
      </w:r>
    </w:p>
    <w:p w14:paraId="445AE132" w14:textId="7C856A66" w:rsidR="00471624" w:rsidRPr="0056299E" w:rsidRDefault="00471624" w:rsidP="001124D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360" w:line="276" w:lineRule="auto"/>
        <w:ind w:firstLine="0"/>
        <w:rPr>
          <w:rFonts w:cs="Arial"/>
          <w:szCs w:val="24"/>
        </w:rPr>
      </w:pPr>
      <w:r w:rsidRPr="0056299E">
        <w:rPr>
          <w:rFonts w:cs="Arial"/>
          <w:szCs w:val="24"/>
        </w:rPr>
        <w:t xml:space="preserve">La norma se estructura en una parte expositiva y una parte dispositiva que consta de </w:t>
      </w:r>
      <w:r w:rsidR="009C49E4" w:rsidRPr="0056299E">
        <w:rPr>
          <w:rFonts w:cs="Arial"/>
          <w:szCs w:val="24"/>
        </w:rPr>
        <w:t>siete</w:t>
      </w:r>
      <w:r w:rsidRPr="0056299E">
        <w:rPr>
          <w:rFonts w:cs="Arial"/>
          <w:szCs w:val="24"/>
        </w:rPr>
        <w:t xml:space="preserve"> artículos</w:t>
      </w:r>
      <w:r w:rsidR="00F63C87" w:rsidRPr="0056299E">
        <w:rPr>
          <w:rFonts w:cs="Arial"/>
          <w:szCs w:val="24"/>
        </w:rPr>
        <w:t>,</w:t>
      </w:r>
      <w:r w:rsidRPr="0056299E">
        <w:rPr>
          <w:rFonts w:cs="Arial"/>
          <w:szCs w:val="24"/>
        </w:rPr>
        <w:t xml:space="preserve"> </w:t>
      </w:r>
      <w:r w:rsidR="00B867EC">
        <w:rPr>
          <w:rFonts w:cs="Arial"/>
          <w:szCs w:val="24"/>
        </w:rPr>
        <w:t xml:space="preserve">una disposición transitoria, </w:t>
      </w:r>
      <w:r w:rsidR="009C49E4" w:rsidRPr="0056299E">
        <w:rPr>
          <w:rFonts w:cs="Arial"/>
          <w:szCs w:val="24"/>
        </w:rPr>
        <w:t>una disposición derogatoria</w:t>
      </w:r>
      <w:r w:rsidR="00F63C87" w:rsidRPr="0056299E">
        <w:rPr>
          <w:rFonts w:cs="Arial"/>
          <w:szCs w:val="24"/>
        </w:rPr>
        <w:t xml:space="preserve"> y </w:t>
      </w:r>
      <w:r w:rsidR="00B867EC">
        <w:rPr>
          <w:rFonts w:cs="Arial"/>
          <w:szCs w:val="24"/>
        </w:rPr>
        <w:t>tres</w:t>
      </w:r>
      <w:r w:rsidR="00B867EC" w:rsidRPr="0056299E">
        <w:rPr>
          <w:rFonts w:cs="Arial"/>
          <w:szCs w:val="24"/>
        </w:rPr>
        <w:t xml:space="preserve"> </w:t>
      </w:r>
      <w:r w:rsidR="00F63C87" w:rsidRPr="0056299E">
        <w:rPr>
          <w:rFonts w:cs="Arial"/>
          <w:szCs w:val="24"/>
        </w:rPr>
        <w:t>disposici</w:t>
      </w:r>
      <w:r w:rsidR="00B867EC">
        <w:rPr>
          <w:rFonts w:cs="Arial"/>
          <w:szCs w:val="24"/>
        </w:rPr>
        <w:t>ones</w:t>
      </w:r>
      <w:r w:rsidR="00F63C87" w:rsidRPr="0056299E">
        <w:rPr>
          <w:rFonts w:cs="Arial"/>
          <w:szCs w:val="24"/>
        </w:rPr>
        <w:t xml:space="preserve"> final</w:t>
      </w:r>
      <w:r w:rsidR="00B867EC">
        <w:rPr>
          <w:rFonts w:cs="Arial"/>
          <w:szCs w:val="24"/>
        </w:rPr>
        <w:t>es</w:t>
      </w:r>
      <w:r w:rsidRPr="0056299E">
        <w:rPr>
          <w:rFonts w:cs="Arial"/>
          <w:szCs w:val="24"/>
        </w:rPr>
        <w:t>.</w:t>
      </w:r>
    </w:p>
    <w:p w14:paraId="769AA288" w14:textId="60FBF1E0" w:rsidR="00997385" w:rsidRDefault="00073E65" w:rsidP="001124D2">
      <w:pPr>
        <w:pStyle w:val="LEOSARTICLEP"/>
      </w:pPr>
      <w:r w:rsidRPr="0056299E">
        <w:t xml:space="preserve">El articulado sigue una </w:t>
      </w:r>
      <w:r w:rsidR="00E130A9" w:rsidRPr="0056299E">
        <w:t>ordenación mimétic</w:t>
      </w:r>
      <w:r w:rsidRPr="0056299E">
        <w:t>a</w:t>
      </w:r>
      <w:r w:rsidR="00E130A9" w:rsidRPr="0056299E">
        <w:t xml:space="preserve"> respecto de la vigente </w:t>
      </w:r>
      <w:r w:rsidRPr="0056299E">
        <w:t>Ley Orgánica 2/1984, de 26 de marzo</w:t>
      </w:r>
      <w:r w:rsidR="00066A24">
        <w:t xml:space="preserve">, manteniendo </w:t>
      </w:r>
      <w:r w:rsidR="00442AFD">
        <w:t>buena parte de su actual regulación</w:t>
      </w:r>
      <w:r w:rsidR="004267FB" w:rsidRPr="0056299E">
        <w:t xml:space="preserve">. </w:t>
      </w:r>
    </w:p>
    <w:p w14:paraId="3C7AFB10" w14:textId="59CFAA20" w:rsidR="00442AFD" w:rsidRDefault="00442AFD" w:rsidP="00E01FDE">
      <w:pPr>
        <w:pStyle w:val="LEOSARTICLEP"/>
      </w:pPr>
      <w:r w:rsidRPr="00442AFD">
        <w:t xml:space="preserve">Las principales </w:t>
      </w:r>
      <w:r w:rsidR="00564D77">
        <w:t>innovaciones</w:t>
      </w:r>
      <w:r w:rsidRPr="00442AFD">
        <w:t xml:space="preserve"> se refieren al supuesto en que la información a rectificar se ha publicado en medios digitales o plataformas en línea </w:t>
      </w:r>
      <w:r w:rsidR="00564D77">
        <w:t>-</w:t>
      </w:r>
      <w:r w:rsidRPr="00442AFD">
        <w:t>circunscrita, en este último caso, a usuarios de especial relevancia, que alcanzan una trascendencia, a efectos de difusión de la información, igual o superior a los medios de comunicación social</w:t>
      </w:r>
      <w:r w:rsidR="00564D77">
        <w:t>-</w:t>
      </w:r>
      <w:r w:rsidRPr="00442AFD">
        <w:t>. Asimismo, se ha aprovechado la reforma para introducir diferentes ajustes que responden, en unos casos, a la necesidad de facilitar el ejercicio del derecho de rectificación y, en otros, a la de cohonestar su regulación con los cambios legislativos habidos desde 1984</w:t>
      </w:r>
      <w:r w:rsidR="00775E80">
        <w:t xml:space="preserve"> e</w:t>
      </w:r>
      <w:r w:rsidRPr="00442AFD">
        <w:t xml:space="preserve"> incorpora</w:t>
      </w:r>
      <w:r w:rsidR="00775E80">
        <w:t>r</w:t>
      </w:r>
      <w:r w:rsidRPr="00442AFD">
        <w:t xml:space="preserve"> algunas aportaciones de la jurisprudencia producida en este tiempo</w:t>
      </w:r>
      <w:r w:rsidR="00775E80">
        <w:t>.</w:t>
      </w:r>
    </w:p>
    <w:p w14:paraId="50695895" w14:textId="0E65E8A4" w:rsidR="00C96FF1" w:rsidRPr="0056299E" w:rsidRDefault="004267FB" w:rsidP="00E01FDE">
      <w:pPr>
        <w:pStyle w:val="LEOSARTICLEP"/>
      </w:pPr>
      <w:r w:rsidRPr="0056299E">
        <w:t>Se resume a continuación su contenido significándose sus principales novedades:</w:t>
      </w:r>
    </w:p>
    <w:p w14:paraId="6DF9E126" w14:textId="77777777" w:rsidR="0078317D" w:rsidRPr="0056299E" w:rsidRDefault="008F21F4" w:rsidP="00104DF8">
      <w:pPr>
        <w:pStyle w:val="LEOSARTICLEP"/>
        <w:spacing w:before="240"/>
      </w:pPr>
      <w:r w:rsidRPr="0056299E">
        <w:t>E</w:t>
      </w:r>
      <w:r w:rsidR="00D879D4" w:rsidRPr="0056299E">
        <w:t xml:space="preserve">l </w:t>
      </w:r>
      <w:r w:rsidR="00D879D4" w:rsidRPr="0056299E">
        <w:rPr>
          <w:b/>
        </w:rPr>
        <w:t>artículo 1</w:t>
      </w:r>
      <w:r w:rsidRPr="0056299E">
        <w:t xml:space="preserve"> define el objeto y los titulares del derecho de rectificación.</w:t>
      </w:r>
    </w:p>
    <w:p w14:paraId="5BC112CE" w14:textId="1C598C3A" w:rsidR="00A35FA3" w:rsidRDefault="0078317D" w:rsidP="00E01FDE">
      <w:pPr>
        <w:pStyle w:val="LEOSARTICLEP"/>
      </w:pPr>
      <w:r w:rsidRPr="0056299E">
        <w:t xml:space="preserve">Respecto de la Ley Orgánica 2/1984, de 26 de marzo, se mantiene la definición </w:t>
      </w:r>
      <w:r w:rsidR="00582F27">
        <w:t xml:space="preserve">tradicional </w:t>
      </w:r>
      <w:r w:rsidRPr="0056299E">
        <w:t xml:space="preserve">del </w:t>
      </w:r>
      <w:r w:rsidR="005578C0" w:rsidRPr="0056299E">
        <w:t xml:space="preserve">objeto del </w:t>
      </w:r>
      <w:r w:rsidRPr="0056299E">
        <w:t>derecho</w:t>
      </w:r>
      <w:r w:rsidR="00C45E00" w:rsidRPr="0056299E">
        <w:t xml:space="preserve">, </w:t>
      </w:r>
      <w:r w:rsidR="00A35FA3">
        <w:t xml:space="preserve">en cuanto la rectificación se ciñe a </w:t>
      </w:r>
      <w:r w:rsidR="00A35FA3" w:rsidRPr="00A35FA3">
        <w:t>la información de hechos que aludan</w:t>
      </w:r>
      <w:r w:rsidR="00A35FA3">
        <w:t xml:space="preserve"> a la persona</w:t>
      </w:r>
      <w:r w:rsidR="00A35FA3" w:rsidRPr="00A35FA3">
        <w:t xml:space="preserve">, que </w:t>
      </w:r>
      <w:r w:rsidR="00A35FA3">
        <w:t xml:space="preserve">esta </w:t>
      </w:r>
      <w:r w:rsidR="00A35FA3" w:rsidRPr="00A35FA3">
        <w:t>considere inexactos y cuya divulgación pueda causarle perjuicio</w:t>
      </w:r>
      <w:r w:rsidR="00582F27">
        <w:t>.</w:t>
      </w:r>
    </w:p>
    <w:p w14:paraId="3CA494CB" w14:textId="3031926E" w:rsidR="00A53BB6" w:rsidRDefault="00582F27" w:rsidP="00E01FDE">
      <w:pPr>
        <w:pStyle w:val="LEOSARTICLEP"/>
      </w:pPr>
      <w:r>
        <w:t>L</w:t>
      </w:r>
      <w:r w:rsidR="00437641">
        <w:t>a principal innov</w:t>
      </w:r>
      <w:r w:rsidR="009B3B8C">
        <w:t xml:space="preserve">ación </w:t>
      </w:r>
      <w:r>
        <w:t>consiste en que al delimitar el</w:t>
      </w:r>
      <w:r w:rsidR="009B3B8C" w:rsidRPr="009B3B8C">
        <w:t xml:space="preserve"> origen de la información a rectificar se hace referencia, junto a los medios de comunicación social -entre los que se encuentran los medios digitales-, a </w:t>
      </w:r>
      <w:r w:rsidR="00122701">
        <w:t xml:space="preserve">los usuarios de especial relevancia de </w:t>
      </w:r>
      <w:r w:rsidR="009B3B8C" w:rsidRPr="009B3B8C">
        <w:t>plataformas en línea y servicios equivalentes</w:t>
      </w:r>
      <w:r>
        <w:t>.</w:t>
      </w:r>
    </w:p>
    <w:p w14:paraId="5A6CDEF7" w14:textId="52545A14" w:rsidR="006B5C7F" w:rsidRDefault="006B5C7F" w:rsidP="00E01FDE">
      <w:pPr>
        <w:pStyle w:val="LEOSARTICLEP"/>
      </w:pPr>
      <w:r w:rsidRPr="006B5C7F">
        <w:t>Se trata de aquellos usuarios que difunden informaciones y otros contenidos a través de estas plataformas y que, por razón del número de seguidores con los que cuentan, gozan de un alcance y repercusión equiparables al de los medios de comunicación tradicionales, configurándose como auténticos conformadores de la comunicación y de la opinión pública; y que, por ello, deben estar sometidos a la posibilidad de que sus contenidos sean rectificados.</w:t>
      </w:r>
    </w:p>
    <w:p w14:paraId="599F9E7F" w14:textId="76A138D9" w:rsidR="00F36C5E" w:rsidRDefault="00F36C5E" w:rsidP="00E01FDE">
      <w:pPr>
        <w:pStyle w:val="LEOSARTICLEP"/>
      </w:pPr>
      <w:r w:rsidRPr="00F36C5E">
        <w:t>La noción de plataforma en línea se toma del Reglamento (UE) 2022/2065 del Parlamento Europeo y del Consejo de 19 de octubre de 2022 relativo a un mercado único de servicios digitales y por el que se modifica la Directiva 2000/31/CE (Reglamento de Servicios Digitales), que define este concepto en su artículo 3.1.i).</w:t>
      </w:r>
    </w:p>
    <w:p w14:paraId="20F51813" w14:textId="08986E71" w:rsidR="00C71653" w:rsidRPr="0056299E" w:rsidRDefault="00732E6B" w:rsidP="00E01FDE">
      <w:pPr>
        <w:pStyle w:val="LEOSARTICLEP"/>
      </w:pPr>
      <w:r>
        <w:lastRenderedPageBreak/>
        <w:t xml:space="preserve">Este artículo 1 incluye también </w:t>
      </w:r>
      <w:r w:rsidR="00C45E00" w:rsidRPr="0056299E">
        <w:t xml:space="preserve">dos precisiones novedosas en cuanto a los sujetos activos del </w:t>
      </w:r>
      <w:r w:rsidR="00BC680E">
        <w:t>derecho</w:t>
      </w:r>
      <w:r w:rsidR="00C71653" w:rsidRPr="0056299E">
        <w:t xml:space="preserve">: por </w:t>
      </w:r>
      <w:r w:rsidR="00463941" w:rsidRPr="0056299E">
        <w:t xml:space="preserve">una parte, </w:t>
      </w:r>
      <w:r w:rsidR="001B59EE" w:rsidRPr="0056299E">
        <w:t>se hace una referencia expresa a su ejercicio por personas con discapacidad, en términos que se cohonestan con lo dispuesto en la Ley 8/2021, de 2 de junio, por la que se reforma la legislación civil y procesal para el apoyo de las personas con discapacidad en el ejercicio de su capacidad jurídica. Por otra, se han ampliado los sujetos que pueden ejercitar la rectificación de informaciones concernientes a personas fallecidas, incluyendo a los familiares más cercanos y, para el caso de que existiera, a la persona designada expresamente por el fallecido a esos efectos.</w:t>
      </w:r>
    </w:p>
    <w:p w14:paraId="33628B27" w14:textId="5AD1AC28" w:rsidR="00543592" w:rsidRPr="0056299E" w:rsidRDefault="00D879D4" w:rsidP="00104DF8">
      <w:pPr>
        <w:pStyle w:val="LEOSARTICLEP"/>
        <w:spacing w:before="240"/>
      </w:pPr>
      <w:r w:rsidRPr="0056299E">
        <w:t xml:space="preserve">El </w:t>
      </w:r>
      <w:r w:rsidRPr="0056299E">
        <w:rPr>
          <w:b/>
        </w:rPr>
        <w:t>artículo 2</w:t>
      </w:r>
      <w:r w:rsidRPr="0056299E">
        <w:t xml:space="preserve"> </w:t>
      </w:r>
      <w:r w:rsidR="00074E18" w:rsidRPr="0056299E">
        <w:t>regul</w:t>
      </w:r>
      <w:r w:rsidR="00543592" w:rsidRPr="0056299E">
        <w:t>a</w:t>
      </w:r>
      <w:r w:rsidR="00074E18" w:rsidRPr="0056299E">
        <w:t xml:space="preserve"> </w:t>
      </w:r>
      <w:r w:rsidR="003079FA">
        <w:t>la presentación de</w:t>
      </w:r>
      <w:r w:rsidR="00074E18" w:rsidRPr="0056299E">
        <w:t xml:space="preserve"> la solicitud de rectificación</w:t>
      </w:r>
      <w:r w:rsidR="00543592" w:rsidRPr="0056299E">
        <w:t xml:space="preserve">. </w:t>
      </w:r>
    </w:p>
    <w:p w14:paraId="67C2B4B1" w14:textId="06D1B586" w:rsidR="00E947F4" w:rsidRPr="0056299E" w:rsidRDefault="00543592" w:rsidP="00E01FDE">
      <w:pPr>
        <w:pStyle w:val="LEOSARTICLEP"/>
      </w:pPr>
      <w:r w:rsidRPr="0056299E">
        <w:t xml:space="preserve">En lo esencial, se mantiene su actual regulación, en particular, </w:t>
      </w:r>
      <w:r w:rsidR="00A038A3" w:rsidRPr="0056299E">
        <w:t>su ejercicio mediante escrito dirigido al medio de comunicación en forma que permita la constancia de su fecha y de su recepción</w:t>
      </w:r>
      <w:r w:rsidR="00C868B8">
        <w:t xml:space="preserve">; y </w:t>
      </w:r>
      <w:r w:rsidR="00C868B8" w:rsidRPr="0056299E">
        <w:t>la exigencia de que la extensión de la rectificación no exceda sustancialmente de la de la noticia original, salvo que sea absolutamente necesario</w:t>
      </w:r>
      <w:r w:rsidR="00E947F4" w:rsidRPr="0056299E">
        <w:t>.</w:t>
      </w:r>
    </w:p>
    <w:p w14:paraId="7C12737D" w14:textId="7BD15C83" w:rsidR="00D879D4" w:rsidRPr="0056299E" w:rsidRDefault="00E947F4" w:rsidP="00E01FDE">
      <w:pPr>
        <w:pStyle w:val="LEOSARTICLEP"/>
      </w:pPr>
      <w:r w:rsidRPr="0056299E">
        <w:t xml:space="preserve">A fin de facilitar la efectividad del derecho, </w:t>
      </w:r>
      <w:r w:rsidR="00D879D4" w:rsidRPr="0056299E">
        <w:t xml:space="preserve">se amplía el plazo para solicitar la rectificación, que pasa de siete a diez días naturales. </w:t>
      </w:r>
    </w:p>
    <w:p w14:paraId="4C3AAD2C" w14:textId="789A16F6" w:rsidR="00024A58" w:rsidRPr="0056299E" w:rsidRDefault="00024A58" w:rsidP="00E01FDE">
      <w:pPr>
        <w:pStyle w:val="LEOSARTICLEP"/>
      </w:pPr>
      <w:r w:rsidRPr="0056299E">
        <w:t xml:space="preserve">Asimismo, por relación a la regulación vigente </w:t>
      </w:r>
      <w:r w:rsidR="00F84C85" w:rsidRPr="0056299E">
        <w:t xml:space="preserve">se omite la exigencia de que la rectificación se dirija </w:t>
      </w:r>
      <w:r w:rsidR="00052BCA">
        <w:t>concretamente</w:t>
      </w:r>
      <w:r w:rsidR="00A1114C" w:rsidRPr="0056299E">
        <w:t xml:space="preserve"> </w:t>
      </w:r>
      <w:r w:rsidR="00F84C85" w:rsidRPr="0056299E">
        <w:t xml:space="preserve">al </w:t>
      </w:r>
      <w:r w:rsidR="00C77BDA">
        <w:t>“</w:t>
      </w:r>
      <w:r w:rsidR="00F84C85" w:rsidRPr="0056299E">
        <w:t>director</w:t>
      </w:r>
      <w:r w:rsidR="00C77BDA">
        <w:t>”</w:t>
      </w:r>
      <w:r w:rsidR="00F84C85" w:rsidRPr="0056299E">
        <w:t xml:space="preserve"> del medio de comunicación, pues esta figura no siempre se identifica con facilidad en la organización de ciertos medios.</w:t>
      </w:r>
      <w:r w:rsidR="00E054B8">
        <w:t xml:space="preserve"> De este modo, la remisión al director pasa a ser potestativa, pudiendo dirigirse</w:t>
      </w:r>
      <w:r w:rsidR="00E8487A">
        <w:t xml:space="preserve"> la solicitud </w:t>
      </w:r>
      <w:r w:rsidR="00C775F1">
        <w:t xml:space="preserve">también </w:t>
      </w:r>
      <w:r w:rsidR="00E054B8">
        <w:t>al propio medio</w:t>
      </w:r>
      <w:r w:rsidR="00E8487A">
        <w:t xml:space="preserve"> de comunicación</w:t>
      </w:r>
      <w:r w:rsidR="00E054B8">
        <w:t xml:space="preserve">, sin </w:t>
      </w:r>
      <w:r w:rsidR="00BC4BA2">
        <w:t>mayor especificación del órgano que deba recibirla</w:t>
      </w:r>
      <w:r w:rsidR="00052BCA">
        <w:t>.</w:t>
      </w:r>
    </w:p>
    <w:p w14:paraId="1A641FF8" w14:textId="47516E65" w:rsidR="00452B74" w:rsidRPr="0056299E" w:rsidRDefault="00613D54" w:rsidP="00E01FDE">
      <w:pPr>
        <w:pStyle w:val="LEOSARTICLEP"/>
      </w:pPr>
      <w:r w:rsidRPr="0056299E">
        <w:t xml:space="preserve">Un </w:t>
      </w:r>
      <w:r w:rsidR="00024A58" w:rsidRPr="0056299E">
        <w:t>tercer</w:t>
      </w:r>
      <w:r w:rsidRPr="0056299E">
        <w:t xml:space="preserve"> cambio importante es que, aunque </w:t>
      </w:r>
      <w:r w:rsidR="00452B74" w:rsidRPr="0056299E">
        <w:t>el precepto mantiene el principio básico derivado de la propia naturaleza del derecho de rectificación de que ésta ha de limitarse a los hechos mencionados en la información, sin acompañarlo de opiniones o valoraciones, se matiza con la novedosa salvedad, en línea con la más reciente jurisprudencia, de permitirse su incorporación cuando resulten imprescindibles para entender el contexto y no se puedan escindir o separar de los hechos.</w:t>
      </w:r>
    </w:p>
    <w:p w14:paraId="7C7F0B9A" w14:textId="70945A27" w:rsidR="00725926" w:rsidRDefault="00C868B8" w:rsidP="00D04D9B">
      <w:pPr>
        <w:pStyle w:val="LEOSARTICLEP"/>
      </w:pPr>
      <w:r>
        <w:t xml:space="preserve">Con todo, la novedad más transcendente </w:t>
      </w:r>
      <w:r w:rsidR="00D04D9B">
        <w:t>es que s</w:t>
      </w:r>
      <w:r w:rsidR="00725926">
        <w:t xml:space="preserve">e adecua la tramitación de la solicitud de rectificación al tipo de medio en el que haya aparecido la información que se desea rectificar. </w:t>
      </w:r>
    </w:p>
    <w:p w14:paraId="30ED0D28" w14:textId="46A07BAA" w:rsidR="00725926" w:rsidRDefault="00D04D9B" w:rsidP="00D04D9B">
      <w:pPr>
        <w:spacing w:after="120" w:line="276" w:lineRule="auto"/>
        <w:ind w:firstLine="0"/>
      </w:pPr>
      <w:r>
        <w:t>Respecto de los</w:t>
      </w:r>
      <w:r w:rsidR="00725926">
        <w:t xml:space="preserve"> medios de comunicación tradicionales, se mantiene la tramitación actual, </w:t>
      </w:r>
      <w:r w:rsidR="00D810EB">
        <w:t>con las modificaciones antedichas</w:t>
      </w:r>
      <w:r w:rsidR="00725926">
        <w:t xml:space="preserve">. </w:t>
      </w:r>
    </w:p>
    <w:p w14:paraId="111E74E7" w14:textId="2BB01B28" w:rsidR="00725926" w:rsidRDefault="00725926" w:rsidP="00D810EB">
      <w:pPr>
        <w:spacing w:after="120" w:line="276" w:lineRule="auto"/>
        <w:ind w:firstLine="0"/>
        <w:rPr>
          <w:rFonts w:eastAsia="Times New Roman" w:cs="Times New Roman"/>
          <w:color w:val="000000"/>
          <w:lang w:eastAsia="es-ES_tradnl"/>
        </w:rPr>
      </w:pPr>
      <w:r>
        <w:t xml:space="preserve">Respecto de las plataformas en línea o los servicios equivalentes, se acomoda el procedimiento a sus características y funcionamiento. Con frecuencia son los usuarios de estas plataformas y servicios quienes </w:t>
      </w:r>
      <w:r>
        <w:rPr>
          <w:rFonts w:eastAsia="Times New Roman" w:cs="Times New Roman"/>
          <w:color w:val="000000"/>
          <w:lang w:eastAsia="es-ES_tradnl"/>
        </w:rPr>
        <w:t xml:space="preserve">se </w:t>
      </w:r>
      <w:r w:rsidRPr="00B90392">
        <w:rPr>
          <w:rFonts w:eastAsia="Times New Roman" w:cs="Times New Roman"/>
          <w:color w:val="000000"/>
          <w:lang w:eastAsia="es-ES_tradnl"/>
        </w:rPr>
        <w:t>constitu</w:t>
      </w:r>
      <w:r>
        <w:rPr>
          <w:rFonts w:eastAsia="Times New Roman" w:cs="Times New Roman"/>
          <w:color w:val="000000"/>
          <w:lang w:eastAsia="es-ES_tradnl"/>
        </w:rPr>
        <w:t>yen</w:t>
      </w:r>
      <w:r w:rsidRPr="00B90392">
        <w:rPr>
          <w:rFonts w:eastAsia="Times New Roman" w:cs="Times New Roman"/>
          <w:color w:val="000000"/>
          <w:lang w:eastAsia="es-ES_tradnl"/>
        </w:rPr>
        <w:t xml:space="preserve"> en comunicador</w:t>
      </w:r>
      <w:r>
        <w:rPr>
          <w:rFonts w:eastAsia="Times New Roman" w:cs="Times New Roman"/>
          <w:color w:val="000000"/>
          <w:lang w:eastAsia="es-ES_tradnl"/>
        </w:rPr>
        <w:t>es</w:t>
      </w:r>
      <w:r w:rsidRPr="00B90392">
        <w:rPr>
          <w:rFonts w:eastAsia="Times New Roman" w:cs="Times New Roman"/>
          <w:color w:val="000000"/>
          <w:lang w:eastAsia="es-ES_tradnl"/>
        </w:rPr>
        <w:t xml:space="preserve"> de</w:t>
      </w:r>
      <w:r>
        <w:rPr>
          <w:rFonts w:eastAsia="Times New Roman" w:cs="Times New Roman"/>
          <w:color w:val="000000"/>
          <w:lang w:eastAsia="es-ES_tradnl"/>
        </w:rPr>
        <w:t xml:space="preserve"> las</w:t>
      </w:r>
      <w:r w:rsidRPr="00B90392">
        <w:rPr>
          <w:rFonts w:eastAsia="Times New Roman" w:cs="Times New Roman"/>
          <w:color w:val="000000"/>
          <w:lang w:eastAsia="es-ES_tradnl"/>
        </w:rPr>
        <w:t xml:space="preserve"> opiniones</w:t>
      </w:r>
      <w:r>
        <w:rPr>
          <w:rFonts w:eastAsia="Times New Roman" w:cs="Times New Roman"/>
          <w:color w:val="000000"/>
          <w:lang w:eastAsia="es-ES_tradnl"/>
        </w:rPr>
        <w:t xml:space="preserve"> e informaciones que se difunden </w:t>
      </w:r>
      <w:r w:rsidRPr="00B90392">
        <w:rPr>
          <w:rFonts w:eastAsia="Times New Roman" w:cs="Times New Roman"/>
          <w:color w:val="000000"/>
          <w:lang w:eastAsia="es-ES_tradnl"/>
        </w:rPr>
        <w:t xml:space="preserve">en </w:t>
      </w:r>
      <w:r>
        <w:rPr>
          <w:rFonts w:eastAsia="Times New Roman" w:cs="Times New Roman"/>
          <w:color w:val="000000"/>
          <w:lang w:eastAsia="es-ES_tradnl"/>
        </w:rPr>
        <w:t xml:space="preserve">este tipo de </w:t>
      </w:r>
      <w:r w:rsidRPr="00B90392">
        <w:rPr>
          <w:rFonts w:eastAsia="Times New Roman" w:cs="Times New Roman"/>
          <w:color w:val="000000"/>
          <w:lang w:eastAsia="es-ES_tradnl"/>
        </w:rPr>
        <w:lastRenderedPageBreak/>
        <w:t>entornos digitales</w:t>
      </w:r>
      <w:r>
        <w:rPr>
          <w:rFonts w:eastAsia="Times New Roman" w:cs="Times New Roman"/>
          <w:color w:val="000000"/>
          <w:lang w:eastAsia="es-ES_tradnl"/>
        </w:rPr>
        <w:t xml:space="preserve"> y </w:t>
      </w:r>
      <w:r w:rsidRPr="00FD2730">
        <w:rPr>
          <w:rFonts w:eastAsia="Times New Roman" w:cs="Times New Roman"/>
          <w:color w:val="000000"/>
          <w:lang w:eastAsia="es-ES_tradnl"/>
        </w:rPr>
        <w:t xml:space="preserve">deciden de forma autónoma qué publicar en sus canales o perfiles, </w:t>
      </w:r>
      <w:r>
        <w:rPr>
          <w:rFonts w:eastAsia="Times New Roman" w:cs="Times New Roman"/>
          <w:color w:val="000000"/>
          <w:lang w:eastAsia="es-ES_tradnl"/>
        </w:rPr>
        <w:t xml:space="preserve">de modo que su actuación </w:t>
      </w:r>
      <w:r w:rsidRPr="00FD2730">
        <w:rPr>
          <w:rFonts w:eastAsia="Times New Roman" w:cs="Times New Roman"/>
          <w:color w:val="000000"/>
          <w:lang w:eastAsia="es-ES_tradnl"/>
        </w:rPr>
        <w:t xml:space="preserve">es en muchos sentidos equiparable </w:t>
      </w:r>
      <w:r>
        <w:rPr>
          <w:rFonts w:eastAsia="Times New Roman" w:cs="Times New Roman"/>
          <w:color w:val="000000"/>
          <w:lang w:eastAsia="es-ES_tradnl"/>
        </w:rPr>
        <w:t>a</w:t>
      </w:r>
      <w:r w:rsidRPr="00FD2730">
        <w:rPr>
          <w:rFonts w:eastAsia="Times New Roman" w:cs="Times New Roman"/>
          <w:color w:val="000000"/>
          <w:lang w:eastAsia="es-ES_tradnl"/>
        </w:rPr>
        <w:t xml:space="preserve"> la toma de decisiones editoriales o </w:t>
      </w:r>
      <w:r>
        <w:rPr>
          <w:rFonts w:eastAsia="Times New Roman" w:cs="Times New Roman"/>
          <w:color w:val="000000"/>
          <w:lang w:eastAsia="es-ES_tradnl"/>
        </w:rPr>
        <w:t>a</w:t>
      </w:r>
      <w:r w:rsidRPr="00FD2730">
        <w:rPr>
          <w:rFonts w:eastAsia="Times New Roman" w:cs="Times New Roman"/>
          <w:color w:val="000000"/>
          <w:lang w:eastAsia="es-ES_tradnl"/>
        </w:rPr>
        <w:t>l ejercicio de la responsabilidad editorial tradicionalmente aplicables a los medios de comunicación</w:t>
      </w:r>
      <w:r>
        <w:rPr>
          <w:rFonts w:eastAsia="Times New Roman" w:cs="Times New Roman"/>
          <w:color w:val="000000"/>
          <w:lang w:eastAsia="es-ES_tradnl"/>
        </w:rPr>
        <w:t xml:space="preserve"> (y que se reconocen en el R</w:t>
      </w:r>
      <w:r w:rsidRPr="00050396">
        <w:rPr>
          <w:rFonts w:eastAsia="Times New Roman" w:cs="Times New Roman"/>
          <w:color w:val="000000"/>
          <w:lang w:eastAsia="es-ES_tradnl"/>
        </w:rPr>
        <w:t xml:space="preserve">eglamento (UE) 2024/1083 del Parlamento Europeo y del Consejo, de 11 de abril de 2024, por el que se establece un marco común para los servicios de medios de comunicación en el mercado interior y se modifica la Directiva 2010/13/UE </w:t>
      </w:r>
      <w:r>
        <w:rPr>
          <w:rFonts w:eastAsia="Times New Roman" w:cs="Times New Roman"/>
          <w:color w:val="000000"/>
          <w:lang w:eastAsia="es-ES_tradnl"/>
        </w:rPr>
        <w:t xml:space="preserve">[Reglamento sobre la Libertad en los Medios de Comunicación] o en la Ley 13/2022, de 7 de julio, General de Comunicación Audiovisual). En particular, es el caso de </w:t>
      </w:r>
      <w:r w:rsidR="00537A71">
        <w:rPr>
          <w:rFonts w:eastAsia="Times New Roman" w:cs="Times New Roman"/>
          <w:color w:val="000000"/>
          <w:lang w:eastAsia="es-ES_tradnl"/>
        </w:rPr>
        <w:t xml:space="preserve">los </w:t>
      </w:r>
      <w:r>
        <w:rPr>
          <w:rFonts w:eastAsia="Times New Roman" w:cs="Times New Roman"/>
          <w:color w:val="000000"/>
          <w:lang w:eastAsia="es-ES_tradnl"/>
        </w:rPr>
        <w:t xml:space="preserve">usuarios </w:t>
      </w:r>
      <w:r w:rsidR="00537A71">
        <w:rPr>
          <w:rFonts w:eastAsia="Times New Roman" w:cs="Times New Roman"/>
          <w:color w:val="000000"/>
          <w:lang w:eastAsia="es-ES_tradnl"/>
        </w:rPr>
        <w:t>de especial relevancia a que se viene haciendo referencia</w:t>
      </w:r>
      <w:r>
        <w:rPr>
          <w:rFonts w:eastAsia="Times New Roman" w:cs="Times New Roman"/>
          <w:color w:val="000000"/>
          <w:lang w:eastAsia="es-ES_tradnl"/>
        </w:rPr>
        <w:t xml:space="preserve">. </w:t>
      </w:r>
    </w:p>
    <w:p w14:paraId="58776C54" w14:textId="77777777" w:rsidR="00725926" w:rsidRDefault="00725926" w:rsidP="00D810EB">
      <w:pPr>
        <w:spacing w:after="120" w:line="276" w:lineRule="auto"/>
        <w:ind w:firstLine="0"/>
        <w:rPr>
          <w:rFonts w:eastAsia="Times New Roman" w:cs="Times New Roman"/>
          <w:color w:val="000000"/>
          <w:lang w:eastAsia="es-ES_tradnl"/>
        </w:rPr>
      </w:pPr>
      <w:r w:rsidRPr="00452004">
        <w:rPr>
          <w:rFonts w:eastAsia="Times New Roman" w:cs="Times New Roman"/>
          <w:color w:val="000000"/>
          <w:lang w:eastAsia="es-ES_tradnl"/>
        </w:rPr>
        <w:t xml:space="preserve">La adaptación a este nuevo entorno digital exige que, cuando sean los usuarios de plataformas en línea quienes decidan autónomamente -controlando de forma efectiva- </w:t>
      </w:r>
      <w:r>
        <w:rPr>
          <w:rFonts w:eastAsia="Times New Roman" w:cs="Times New Roman"/>
          <w:color w:val="000000"/>
          <w:lang w:eastAsia="es-ES_tradnl"/>
        </w:rPr>
        <w:t>la</w:t>
      </w:r>
      <w:r w:rsidRPr="00452004">
        <w:rPr>
          <w:rFonts w:eastAsia="Times New Roman" w:cs="Times New Roman"/>
          <w:color w:val="000000"/>
          <w:lang w:eastAsia="es-ES_tradnl"/>
        </w:rPr>
        <w:t xml:space="preserve"> información y contenidos </w:t>
      </w:r>
      <w:r>
        <w:rPr>
          <w:rFonts w:eastAsia="Times New Roman" w:cs="Times New Roman"/>
          <w:color w:val="000000"/>
          <w:lang w:eastAsia="es-ES_tradnl"/>
        </w:rPr>
        <w:t>que se</w:t>
      </w:r>
      <w:r w:rsidRPr="00452004">
        <w:rPr>
          <w:rFonts w:eastAsia="Times New Roman" w:cs="Times New Roman"/>
          <w:color w:val="000000"/>
          <w:lang w:eastAsia="es-ES_tradnl"/>
        </w:rPr>
        <w:t xml:space="preserve"> publica</w:t>
      </w:r>
      <w:r>
        <w:rPr>
          <w:rFonts w:eastAsia="Times New Roman" w:cs="Times New Roman"/>
          <w:color w:val="000000"/>
          <w:lang w:eastAsia="es-ES_tradnl"/>
        </w:rPr>
        <w:t>n</w:t>
      </w:r>
      <w:r w:rsidRPr="00452004">
        <w:rPr>
          <w:rFonts w:eastAsia="Times New Roman" w:cs="Times New Roman"/>
          <w:color w:val="000000"/>
          <w:lang w:eastAsia="es-ES_tradnl"/>
        </w:rPr>
        <w:t xml:space="preserve"> en los perfiles o canales de plataformas en línea que administran, el derecho de rectificación deba ejercitarse frente a ellos, pues a ellos corresponde la gestión del perfil o canal creado en la plataforma en línea, así como la selección y la organización del contenido que se publica dentro del mismo</w:t>
      </w:r>
      <w:r>
        <w:rPr>
          <w:rFonts w:eastAsia="Times New Roman" w:cs="Times New Roman"/>
          <w:color w:val="000000"/>
          <w:lang w:eastAsia="es-ES_tradnl"/>
        </w:rPr>
        <w:t>.</w:t>
      </w:r>
    </w:p>
    <w:p w14:paraId="7883A502" w14:textId="7F5AEA7C" w:rsidR="00725926" w:rsidRDefault="00725926" w:rsidP="00D810EB">
      <w:pPr>
        <w:spacing w:after="120" w:line="276" w:lineRule="auto"/>
        <w:ind w:firstLine="0"/>
      </w:pPr>
      <w:r>
        <w:t xml:space="preserve">Por esta razón, el texto o contenido de la rectificación se remitirá al usuario que ejerza el control efectivo sobre la selección del contenido o de la información, en el mismo plazo y con las formalidades establecidas para el supuesto de los medios de comunicación. </w:t>
      </w:r>
    </w:p>
    <w:p w14:paraId="1125F779" w14:textId="77777777" w:rsidR="00FF0E83" w:rsidRDefault="00725926" w:rsidP="00D810EB">
      <w:pPr>
        <w:spacing w:after="120" w:line="276" w:lineRule="auto"/>
        <w:ind w:firstLine="0"/>
        <w:rPr>
          <w:szCs w:val="24"/>
        </w:rPr>
      </w:pPr>
      <w:r w:rsidRPr="009A596F">
        <w:rPr>
          <w:szCs w:val="24"/>
        </w:rPr>
        <w:t xml:space="preserve">Para que el ejercicio de la rectificación sea más eficaz, se establece la obligación de las plataformas en línea de contar con un mecanismo fácilmente visible y accesible, que permita al solicitante, sea o no usuario de la plataforma en cuestión, contar con una herramienta que le asegure </w:t>
      </w:r>
      <w:r w:rsidRPr="009A596F">
        <w:rPr>
          <w:rFonts w:eastAsia="Arial" w:cs="Arial"/>
          <w:color w:val="000000"/>
          <w:szCs w:val="24"/>
        </w:rPr>
        <w:t xml:space="preserve">la </w:t>
      </w:r>
      <w:r w:rsidRPr="009A596F">
        <w:rPr>
          <w:szCs w:val="24"/>
        </w:rPr>
        <w:t>remisión directa e inmediata de la rectificación,</w:t>
      </w:r>
      <w:r w:rsidRPr="009A596F">
        <w:rPr>
          <w:rFonts w:eastAsia="Arial" w:cs="Arial"/>
          <w:color w:val="000000"/>
          <w:szCs w:val="24"/>
        </w:rPr>
        <w:t xml:space="preserve"> así como la constancia de la recepción y el seguimiento del proceso</w:t>
      </w:r>
      <w:r w:rsidRPr="009A596F">
        <w:rPr>
          <w:szCs w:val="24"/>
        </w:rPr>
        <w:t>. Se busca de este modo evitar la imposición de obligaciones excesivas a las plataformas o</w:t>
      </w:r>
      <w:r w:rsidRPr="006F5A3C">
        <w:rPr>
          <w:szCs w:val="24"/>
        </w:rPr>
        <w:t>, en cuanto al ejercicio de la rectifica</w:t>
      </w:r>
      <w:r w:rsidRPr="0077724B">
        <w:rPr>
          <w:szCs w:val="24"/>
        </w:rPr>
        <w:t xml:space="preserve">ción, implicarlas en un posible conflicto entre las partes respecto de </w:t>
      </w:r>
      <w:r w:rsidRPr="00606401">
        <w:rPr>
          <w:szCs w:val="24"/>
        </w:rPr>
        <w:t>unos contenidos que simplemente intermedian</w:t>
      </w:r>
      <w:r w:rsidRPr="00C51726">
        <w:rPr>
          <w:szCs w:val="24"/>
        </w:rPr>
        <w:t xml:space="preserve">. </w:t>
      </w:r>
    </w:p>
    <w:p w14:paraId="6D5E3D67" w14:textId="6EB31824" w:rsidR="00725926" w:rsidRDefault="00FF0E83" w:rsidP="00D810EB">
      <w:pPr>
        <w:spacing w:after="120" w:line="276" w:lineRule="auto"/>
        <w:ind w:firstLine="0"/>
      </w:pPr>
      <w:r>
        <w:rPr>
          <w:szCs w:val="24"/>
        </w:rPr>
        <w:t xml:space="preserve">La exigencia de este mecanismo </w:t>
      </w:r>
      <w:r w:rsidR="00725926">
        <w:t>se establece</w:t>
      </w:r>
      <w:r>
        <w:t xml:space="preserve"> también</w:t>
      </w:r>
      <w:r w:rsidR="00725926">
        <w:t xml:space="preserve"> para los medios digitales, de forma coherente con la forma en que difunden información.</w:t>
      </w:r>
    </w:p>
    <w:p w14:paraId="120654EF" w14:textId="479F794D" w:rsidR="007C1343" w:rsidRPr="0056299E" w:rsidRDefault="00D879D4" w:rsidP="00104DF8">
      <w:pPr>
        <w:pStyle w:val="LEOSARTICLEP"/>
        <w:spacing w:before="240"/>
      </w:pPr>
      <w:r w:rsidRPr="0056299E">
        <w:t xml:space="preserve">El </w:t>
      </w:r>
      <w:r w:rsidRPr="0056299E">
        <w:rPr>
          <w:b/>
        </w:rPr>
        <w:t>artículo 3</w:t>
      </w:r>
      <w:r w:rsidRPr="0056299E">
        <w:t xml:space="preserve"> </w:t>
      </w:r>
      <w:r w:rsidR="008765C9" w:rsidRPr="0056299E">
        <w:t xml:space="preserve">establece el régimen de publicación </w:t>
      </w:r>
      <w:r w:rsidR="001562C6" w:rsidRPr="0056299E">
        <w:t xml:space="preserve">de la rectificación </w:t>
      </w:r>
      <w:r w:rsidRPr="0056299E">
        <w:t xml:space="preserve">una vez recibida la </w:t>
      </w:r>
      <w:r w:rsidR="001562C6" w:rsidRPr="0056299E">
        <w:t xml:space="preserve">solicitud </w:t>
      </w:r>
      <w:r w:rsidRPr="0056299E">
        <w:t xml:space="preserve">rectificación. </w:t>
      </w:r>
    </w:p>
    <w:p w14:paraId="1DC6D124" w14:textId="4F333526" w:rsidR="00D879D4" w:rsidRPr="0056299E" w:rsidRDefault="007C1343" w:rsidP="00E01FDE">
      <w:pPr>
        <w:pStyle w:val="LEOSARTICLEP"/>
      </w:pPr>
      <w:r w:rsidRPr="0056299E">
        <w:t>Se mantienen la</w:t>
      </w:r>
      <w:r w:rsidR="00F14408" w:rsidRPr="0056299E">
        <w:t>s</w:t>
      </w:r>
      <w:r w:rsidRPr="0056299E">
        <w:t xml:space="preserve"> exigencias</w:t>
      </w:r>
      <w:r w:rsidR="008D11D8" w:rsidRPr="0056299E">
        <w:t xml:space="preserve"> </w:t>
      </w:r>
      <w:r w:rsidRPr="0056299E">
        <w:t>actuales respecto de</w:t>
      </w:r>
      <w:r w:rsidR="00D879D4" w:rsidRPr="0056299E">
        <w:t>l plazo para difundir la rectificación</w:t>
      </w:r>
      <w:r w:rsidR="004F5E49" w:rsidRPr="0056299E">
        <w:t>, de</w:t>
      </w:r>
      <w:r w:rsidR="00D879D4" w:rsidRPr="0056299E">
        <w:t xml:space="preserve"> tres días desde la recepción de la solicitud</w:t>
      </w:r>
      <w:r w:rsidR="004F5E49" w:rsidRPr="0056299E">
        <w:t>; el carácter gratuito de la difusión de la rectificación</w:t>
      </w:r>
      <w:r w:rsidR="00F14408" w:rsidRPr="0056299E">
        <w:t>;</w:t>
      </w:r>
      <w:r w:rsidR="008D11D8" w:rsidRPr="0056299E">
        <w:t xml:space="preserve"> </w:t>
      </w:r>
      <w:r w:rsidR="00D879D4" w:rsidRPr="0056299E">
        <w:t xml:space="preserve">y </w:t>
      </w:r>
      <w:r w:rsidR="008D11D8" w:rsidRPr="0056299E">
        <w:t>su ofrecimiento</w:t>
      </w:r>
      <w:r w:rsidR="00D879D4" w:rsidRPr="0056299E">
        <w:t xml:space="preserve"> íntegr</w:t>
      </w:r>
      <w:r w:rsidR="008D11D8" w:rsidRPr="0056299E">
        <w:t>o</w:t>
      </w:r>
      <w:r w:rsidR="00D879D4" w:rsidRPr="0056299E">
        <w:t xml:space="preserve"> y con una relevancia semejante a la de la publicación original.</w:t>
      </w:r>
    </w:p>
    <w:p w14:paraId="508CC56F" w14:textId="2C8A5421" w:rsidR="006F5A3C" w:rsidRDefault="00F14408" w:rsidP="006F5A3C">
      <w:pPr>
        <w:pStyle w:val="LEOSARTICLEP"/>
      </w:pPr>
      <w:r w:rsidRPr="0056299E">
        <w:lastRenderedPageBreak/>
        <w:t xml:space="preserve">Como </w:t>
      </w:r>
      <w:r w:rsidR="006F5A3C">
        <w:t xml:space="preserve">principal </w:t>
      </w:r>
      <w:r w:rsidRPr="0056299E">
        <w:t xml:space="preserve">novedad, </w:t>
      </w:r>
      <w:r w:rsidR="006F5A3C">
        <w:t xml:space="preserve">se han establecido algunas reglas específicas adicionales en función del medio donde la información se haya publicado. </w:t>
      </w:r>
    </w:p>
    <w:p w14:paraId="437F1D6C" w14:textId="1AA6C104" w:rsidR="006F5A3C" w:rsidRDefault="006F5A3C" w:rsidP="006F5A3C">
      <w:pPr>
        <w:pStyle w:val="LEOSARTICLEP"/>
      </w:pPr>
      <w:r>
        <w:t>Cuando se trate de información aparecida en una plataforma, el obligado a divulgar la rectificación será el usuario que ejerza el control efectivo sobre la selección del contenido o la información, concepto tomado de la Ley 13/2022, de 7 de julio, General de Comunicación Audiovisual</w:t>
      </w:r>
      <w:r w:rsidR="004A4C3B">
        <w:t>. Este</w:t>
      </w:r>
      <w:r>
        <w:t xml:space="preserve"> cumplirá su obligación publicando la rectificación en lugar visible junto con la información original y además un aviso expreso de que se trata del ejercicio del derecho de rectificación.</w:t>
      </w:r>
    </w:p>
    <w:p w14:paraId="7E9899DD" w14:textId="77777777" w:rsidR="006F5A3C" w:rsidRDefault="006F5A3C" w:rsidP="006F5A3C">
      <w:pPr>
        <w:pStyle w:val="LEOSARTICLEP"/>
      </w:pPr>
      <w:r>
        <w:t>Cuando la información se hubiera difundido por medios digitales, la permanencia de las noticias obliga a una doble actuación para la eficacia de la rectificación: el texto de rectificación se publicará mediante un nuevo enlace a la información original, con una relevancia semejante a la de esta, y además se colocará junto a ella en lugar visible el correspondiente aviso que aclare su naturaleza.</w:t>
      </w:r>
    </w:p>
    <w:p w14:paraId="7A8AD5C8" w14:textId="33B073C1" w:rsidR="00F14408" w:rsidRPr="0056299E" w:rsidRDefault="00917BCA" w:rsidP="00E01FDE">
      <w:pPr>
        <w:pStyle w:val="LEOSARTICLEP"/>
      </w:pPr>
      <w:r>
        <w:t>Una última novedad reseñable es la previsión d</w:t>
      </w:r>
      <w:r w:rsidR="00F14408" w:rsidRPr="0056299E">
        <w:t xml:space="preserve">el supuesto de que la información se hubiere difundido en </w:t>
      </w:r>
      <w:r w:rsidR="004B4FC9">
        <w:t>múltiples canales, ya se trate de medios de comunicación o de plataformas en línea</w:t>
      </w:r>
      <w:r w:rsidR="00F14408" w:rsidRPr="0056299E">
        <w:t xml:space="preserve">, disponiéndose que se deberá </w:t>
      </w:r>
      <w:r w:rsidR="00807B9E" w:rsidRPr="0056299E">
        <w:t>publicar</w:t>
      </w:r>
      <w:r w:rsidR="00F14408" w:rsidRPr="0056299E">
        <w:t xml:space="preserve"> la rectificación en todos </w:t>
      </w:r>
      <w:r w:rsidR="004475F4">
        <w:t>ellos, cumpliendo con los requisitos aplicables a cada uno</w:t>
      </w:r>
      <w:r w:rsidR="00807B9E" w:rsidRPr="0056299E">
        <w:t>.</w:t>
      </w:r>
      <w:r w:rsidR="004475F4" w:rsidRPr="004475F4">
        <w:t xml:space="preserve"> </w:t>
      </w:r>
      <w:r w:rsidR="004475F4">
        <w:t>Esta medida reconoce la práctica habitual de difundir contenidos en múltiples plataformas y busca que la rectificación alcance la misma audiencia que la información inicial.</w:t>
      </w:r>
    </w:p>
    <w:p w14:paraId="6F52265F" w14:textId="704CEFDF" w:rsidR="00D879D4" w:rsidRPr="0056299E" w:rsidRDefault="00807B9E" w:rsidP="00104DF8">
      <w:pPr>
        <w:pStyle w:val="LEOSARTICLEP"/>
        <w:spacing w:before="240"/>
      </w:pPr>
      <w:r w:rsidRPr="0056299E">
        <w:t>L</w:t>
      </w:r>
      <w:r w:rsidR="00D879D4" w:rsidRPr="0056299E">
        <w:t xml:space="preserve">os </w:t>
      </w:r>
      <w:r w:rsidR="00D879D4" w:rsidRPr="0056299E">
        <w:rPr>
          <w:b/>
        </w:rPr>
        <w:t xml:space="preserve">artículos 4 </w:t>
      </w:r>
      <w:r w:rsidRPr="0056299E">
        <w:rPr>
          <w:b/>
        </w:rPr>
        <w:t>a 7</w:t>
      </w:r>
      <w:r w:rsidRPr="0056299E">
        <w:t xml:space="preserve"> </w:t>
      </w:r>
      <w:r w:rsidR="00E57D53" w:rsidRPr="0056299E">
        <w:t xml:space="preserve">se refieren al régimen procesal de la acción ante la jurisdicción civil, ejercitable cuando el afectado considere que su derecho no ha sido debidamente atendido por el </w:t>
      </w:r>
      <w:r w:rsidR="00D548F7" w:rsidRPr="0056299E">
        <w:t>medio de comunicación</w:t>
      </w:r>
      <w:r w:rsidR="00D879D4" w:rsidRPr="0056299E">
        <w:t xml:space="preserve">. </w:t>
      </w:r>
    </w:p>
    <w:p w14:paraId="2662F7F7" w14:textId="39F9B15E" w:rsidR="00CA617B" w:rsidRPr="0056299E" w:rsidRDefault="00AE708B" w:rsidP="00E01FDE">
      <w:pPr>
        <w:pStyle w:val="LEOSARTICLEP"/>
      </w:pPr>
      <w:r w:rsidRPr="0056299E">
        <w:t xml:space="preserve">Al igual que la Ley Orgánica 2/1984, de 26 de marzo, la norma que se propone asume con sus mismas </w:t>
      </w:r>
      <w:r w:rsidR="001A4BAB">
        <w:t>especialidades</w:t>
      </w:r>
      <w:r w:rsidR="001A4BAB" w:rsidRPr="0056299E">
        <w:t xml:space="preserve"> </w:t>
      </w:r>
      <w:r w:rsidRPr="0056299E">
        <w:t xml:space="preserve">la regulación del juicio verbal prevista en la </w:t>
      </w:r>
      <w:r w:rsidRPr="0056299E">
        <w:rPr>
          <w:rFonts w:cs="Arial"/>
        </w:rPr>
        <w:t>Ley 1/2000, de 7 de enero, de Enjuiciamiento Civil</w:t>
      </w:r>
      <w:r w:rsidRPr="0056299E">
        <w:t xml:space="preserve">. </w:t>
      </w:r>
    </w:p>
    <w:p w14:paraId="722E0A56" w14:textId="70D35485" w:rsidR="00AE708B" w:rsidRPr="0056299E" w:rsidRDefault="00AE708B" w:rsidP="00E01FDE">
      <w:pPr>
        <w:pStyle w:val="LEOSARTICLEP"/>
      </w:pPr>
      <w:r w:rsidRPr="0056299E">
        <w:t xml:space="preserve">Como principal novedad procedimental, </w:t>
      </w:r>
      <w:r w:rsidR="003C7BC2" w:rsidRPr="0056299E">
        <w:t xml:space="preserve">en el artículo 6.1 </w:t>
      </w:r>
      <w:r w:rsidRPr="0056299E">
        <w:t>se permite la presentación de una demanda sucinta, pero excepcionando el trámite de la contestación de la demanda por escrito en aras de la mayor celeridad del procedimiento.</w:t>
      </w:r>
    </w:p>
    <w:p w14:paraId="322977AE" w14:textId="3E34F324" w:rsidR="001578C4" w:rsidRPr="0056299E" w:rsidRDefault="001578C4" w:rsidP="00E01FDE">
      <w:pPr>
        <w:pStyle w:val="LEOSARTICLEP"/>
      </w:pPr>
      <w:r w:rsidRPr="0056299E">
        <w:t xml:space="preserve">Asimismo, </w:t>
      </w:r>
      <w:r w:rsidR="00C84B46" w:rsidRPr="0056299E">
        <w:t xml:space="preserve">en el artículo 6.3 </w:t>
      </w:r>
      <w:r w:rsidRPr="0056299E">
        <w:t>se ha tenido en cuenta la línea jurisprudencial sostenida en el tiempo que permite al juzgador realizar una labor de ponderación, y ordenar la publicación parcial de la rectificación eliminando opiniones o valoraciones no esenciales, y admitiendo aquellas que resulten imprescindibles para comprender el contexto, evitando así que textos de rectificación en los que no se haya respetado totalmente la supresión de opiniones o juicios de valor sean siempre inoperantes</w:t>
      </w:r>
      <w:r w:rsidR="00AF7758" w:rsidRPr="0056299E">
        <w:t>.</w:t>
      </w:r>
    </w:p>
    <w:p w14:paraId="1D41F820" w14:textId="11D620CE" w:rsidR="004267FB" w:rsidRPr="0056299E" w:rsidRDefault="00C84B46" w:rsidP="00E01FDE">
      <w:pPr>
        <w:pStyle w:val="LEOSARTICLEP"/>
      </w:pPr>
      <w:r w:rsidRPr="0056299E">
        <w:t xml:space="preserve">Finalmente, en el artículo 7, relativo al régimen de recursos, se ha sustituido </w:t>
      </w:r>
      <w:r w:rsidR="008A04F1" w:rsidRPr="0056299E">
        <w:t xml:space="preserve">la referencia a la reclamación gubernativa previa contenida en </w:t>
      </w:r>
      <w:r w:rsidR="00280902" w:rsidRPr="0056299E">
        <w:t xml:space="preserve">la Ley Orgánica </w:t>
      </w:r>
      <w:r w:rsidR="00280902" w:rsidRPr="0056299E">
        <w:lastRenderedPageBreak/>
        <w:t>2/1984, de 26 de marzo</w:t>
      </w:r>
      <w:r w:rsidRPr="0056299E">
        <w:t xml:space="preserve">, </w:t>
      </w:r>
      <w:r w:rsidR="00593849" w:rsidRPr="0056299E">
        <w:t xml:space="preserve">que habría </w:t>
      </w:r>
      <w:r w:rsidR="00D879D4" w:rsidRPr="0056299E">
        <w:t>quedado sin contenido</w:t>
      </w:r>
      <w:r w:rsidR="00593849" w:rsidRPr="0056299E">
        <w:t xml:space="preserve"> al resulta</w:t>
      </w:r>
      <w:r w:rsidR="00D142A7" w:rsidRPr="0056299E">
        <w:t>r</w:t>
      </w:r>
      <w:r w:rsidR="00593849" w:rsidRPr="0056299E">
        <w:t xml:space="preserve"> obsolet</w:t>
      </w:r>
      <w:r w:rsidR="00280902" w:rsidRPr="0056299E">
        <w:t>a</w:t>
      </w:r>
      <w:r w:rsidR="00D879D4" w:rsidRPr="0056299E">
        <w:t xml:space="preserve">, </w:t>
      </w:r>
      <w:r w:rsidR="00593849" w:rsidRPr="0056299E">
        <w:t>por un reenvío</w:t>
      </w:r>
      <w:r w:rsidR="00D879D4" w:rsidRPr="0056299E">
        <w:t xml:space="preserve"> al régimen de recursos establecido en la Ley de Enjuiciamiento Civil.</w:t>
      </w:r>
    </w:p>
    <w:p w14:paraId="68F16BF0" w14:textId="3B163353" w:rsidR="00895600" w:rsidRPr="0056299E" w:rsidRDefault="00895600" w:rsidP="00895600">
      <w:pPr>
        <w:pStyle w:val="LEOSARTICLEP"/>
      </w:pPr>
      <w:r w:rsidRPr="0056299E">
        <w:t xml:space="preserve">La </w:t>
      </w:r>
      <w:r w:rsidRPr="0056299E">
        <w:rPr>
          <w:b/>
        </w:rPr>
        <w:t xml:space="preserve">disposición </w:t>
      </w:r>
      <w:r>
        <w:rPr>
          <w:b/>
        </w:rPr>
        <w:t>transitoria</w:t>
      </w:r>
      <w:r w:rsidRPr="0056299E">
        <w:rPr>
          <w:b/>
        </w:rPr>
        <w:t xml:space="preserve"> única</w:t>
      </w:r>
      <w:r w:rsidRPr="0056299E">
        <w:t xml:space="preserve"> </w:t>
      </w:r>
      <w:r w:rsidR="0058537D">
        <w:t xml:space="preserve">tiene en cuenta la situación </w:t>
      </w:r>
      <w:r w:rsidR="00E72109">
        <w:t>específica</w:t>
      </w:r>
      <w:r w:rsidR="0058537D">
        <w:t xml:space="preserve"> en que se encontrarían </w:t>
      </w:r>
      <w:r w:rsidR="00026FF9">
        <w:t xml:space="preserve">los </w:t>
      </w:r>
      <w:r w:rsidR="00C51726">
        <w:t>procedimientos judiciales</w:t>
      </w:r>
      <w:r w:rsidR="00026FF9">
        <w:t xml:space="preserve"> de ejercicio del derecho que estuvieran en tramitación al tiempo de entrar en vigor la presente ley orgánica, y por ello </w:t>
      </w:r>
      <w:r w:rsidR="00AC58E5">
        <w:t xml:space="preserve">incorpora una regla </w:t>
      </w:r>
      <w:r w:rsidR="00AD0764">
        <w:t xml:space="preserve">en el sentido de mantener la aplicación transitoria a los mismos de la </w:t>
      </w:r>
      <w:r w:rsidR="00AD0764" w:rsidRPr="00AD0764">
        <w:t>Ley Orgánica 2/1984, de 26 de marzo</w:t>
      </w:r>
      <w:r w:rsidR="00AD0764">
        <w:t>.</w:t>
      </w:r>
    </w:p>
    <w:p w14:paraId="39A3C81C" w14:textId="03B445C4" w:rsidR="00B51493" w:rsidRDefault="00B51493" w:rsidP="00104DF8">
      <w:pPr>
        <w:pStyle w:val="LEOSARTICLEP"/>
        <w:spacing w:before="240"/>
      </w:pPr>
      <w:r w:rsidRPr="0056299E">
        <w:t xml:space="preserve">La </w:t>
      </w:r>
      <w:r w:rsidRPr="0056299E">
        <w:rPr>
          <w:b/>
        </w:rPr>
        <w:t>disposición derogatoria única</w:t>
      </w:r>
      <w:r w:rsidRPr="0056299E">
        <w:t xml:space="preserve"> </w:t>
      </w:r>
      <w:r w:rsidR="00AD6A7D" w:rsidRPr="0056299E">
        <w:t>deroga la Ley Orgánica 2/1984, de 26 de marzo, reguladora del derecho de rectificación, y cuantas normas del mismo o inferior rango se opongan a lo dispuesto en la presente ley orgánica.</w:t>
      </w:r>
    </w:p>
    <w:p w14:paraId="35E511FF" w14:textId="58C0D56E" w:rsidR="00242916" w:rsidRDefault="00242916" w:rsidP="00104DF8">
      <w:pPr>
        <w:pStyle w:val="LEOSARTICLEP"/>
        <w:spacing w:before="240"/>
      </w:pPr>
      <w:r w:rsidRPr="0056299E">
        <w:t xml:space="preserve">La </w:t>
      </w:r>
      <w:r w:rsidRPr="0056299E">
        <w:rPr>
          <w:b/>
        </w:rPr>
        <w:t xml:space="preserve">disposición final </w:t>
      </w:r>
      <w:r>
        <w:rPr>
          <w:b/>
        </w:rPr>
        <w:t>primera</w:t>
      </w:r>
      <w:r w:rsidRPr="0056299E">
        <w:t xml:space="preserve"> </w:t>
      </w:r>
      <w:r>
        <w:t>enuncia los títulos competenciales que amparan al Estado para dictar la norma</w:t>
      </w:r>
      <w:r w:rsidR="00E4509C">
        <w:t xml:space="preserve"> (ver su contenido en el apartado 4 de esta memoria).</w:t>
      </w:r>
    </w:p>
    <w:p w14:paraId="78C8D1EC" w14:textId="090B54EC" w:rsidR="00E4509C" w:rsidRPr="0056299E" w:rsidRDefault="00E4509C" w:rsidP="00104DF8">
      <w:pPr>
        <w:pStyle w:val="LEOSARTICLEP"/>
        <w:spacing w:before="240"/>
      </w:pPr>
      <w:r w:rsidRPr="0056299E">
        <w:t xml:space="preserve">La </w:t>
      </w:r>
      <w:r w:rsidRPr="0056299E">
        <w:rPr>
          <w:b/>
        </w:rPr>
        <w:t xml:space="preserve">disposición final </w:t>
      </w:r>
      <w:r>
        <w:rPr>
          <w:b/>
        </w:rPr>
        <w:t>segunda</w:t>
      </w:r>
      <w:r w:rsidRPr="0056299E">
        <w:t xml:space="preserve"> </w:t>
      </w:r>
      <w:r>
        <w:t xml:space="preserve">faculta al </w:t>
      </w:r>
      <w:r w:rsidRPr="00E4509C">
        <w:t>Gobierno para dictar cuantas disposiciones sean necesarias para el desarrollo y la aplicación de la presente ley orgánica</w:t>
      </w:r>
      <w:r w:rsidR="0044051A">
        <w:t>.</w:t>
      </w:r>
    </w:p>
    <w:p w14:paraId="5451BBF4" w14:textId="0E0CC695" w:rsidR="001C0704" w:rsidRPr="0056299E" w:rsidRDefault="001C0704" w:rsidP="00104DF8">
      <w:pPr>
        <w:pStyle w:val="LEOSARTICLEP"/>
        <w:spacing w:before="240"/>
      </w:pPr>
      <w:r w:rsidRPr="0056299E">
        <w:t xml:space="preserve">La </w:t>
      </w:r>
      <w:r w:rsidRPr="0056299E">
        <w:rPr>
          <w:b/>
        </w:rPr>
        <w:t xml:space="preserve">disposición final </w:t>
      </w:r>
      <w:r w:rsidR="00242916">
        <w:rPr>
          <w:b/>
        </w:rPr>
        <w:t>tercera</w:t>
      </w:r>
      <w:r w:rsidR="00242916" w:rsidRPr="0056299E">
        <w:t xml:space="preserve"> </w:t>
      </w:r>
      <w:r w:rsidRPr="0056299E">
        <w:t xml:space="preserve">establece la entrada en vigor de la ley (ver su contenido y justificación en el apartado 3.4 de </w:t>
      </w:r>
      <w:r w:rsidR="00BB156A" w:rsidRPr="0056299E">
        <w:t>esta</w:t>
      </w:r>
      <w:r w:rsidRPr="0056299E">
        <w:t xml:space="preserve"> </w:t>
      </w:r>
      <w:r w:rsidR="00E4509C">
        <w:t>m</w:t>
      </w:r>
      <w:r w:rsidR="00E4509C" w:rsidRPr="0056299E">
        <w:t>emoria</w:t>
      </w:r>
      <w:r w:rsidRPr="0056299E">
        <w:t>).</w:t>
      </w:r>
    </w:p>
    <w:p w14:paraId="64A09E33" w14:textId="77777777" w:rsidR="00AC3A97" w:rsidRPr="0056299E" w:rsidRDefault="00274880" w:rsidP="000B194F">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20" w:line="240" w:lineRule="auto"/>
        <w:ind w:firstLine="0"/>
        <w:outlineLvl w:val="0"/>
        <w:rPr>
          <w:rFonts w:eastAsia="Times New Roman" w:cs="Arial"/>
          <w:b/>
          <w:bCs/>
          <w:lang w:eastAsia="es-ES"/>
        </w:rPr>
      </w:pPr>
      <w:r w:rsidRPr="0056299E">
        <w:rPr>
          <w:rFonts w:eastAsia="Times New Roman" w:cs="Arial"/>
          <w:b/>
          <w:bCs/>
          <w:lang w:eastAsia="es-ES"/>
        </w:rPr>
        <w:t>3</w:t>
      </w:r>
      <w:r w:rsidR="005633C0" w:rsidRPr="0056299E">
        <w:rPr>
          <w:rFonts w:eastAsia="Times New Roman" w:cs="Arial"/>
          <w:b/>
          <w:bCs/>
          <w:lang w:eastAsia="es-ES"/>
        </w:rPr>
        <w:t>. ANÁLISIS JURÍDICO</w:t>
      </w:r>
    </w:p>
    <w:p w14:paraId="00E1F887" w14:textId="360006AF" w:rsidR="004F2A69" w:rsidRPr="0056299E" w:rsidRDefault="00274880" w:rsidP="00A8210F">
      <w:pPr>
        <w:pStyle w:val="LEOSARTICLETITLE"/>
        <w:pBdr>
          <w:bottom w:val="single" w:sz="4" w:space="1" w:color="auto"/>
        </w:pBdr>
        <w:spacing w:before="480" w:after="180" w:line="240" w:lineRule="auto"/>
        <w:ind w:firstLine="0"/>
        <w:outlineLvl w:val="1"/>
        <w:rPr>
          <w:b/>
          <w:bCs/>
        </w:rPr>
      </w:pPr>
      <w:r w:rsidRPr="0056299E">
        <w:rPr>
          <w:b/>
          <w:bCs/>
        </w:rPr>
        <w:t>3</w:t>
      </w:r>
      <w:r w:rsidR="005633C0" w:rsidRPr="0056299E">
        <w:rPr>
          <w:b/>
          <w:bCs/>
        </w:rPr>
        <w:t xml:space="preserve">.1. </w:t>
      </w:r>
      <w:r w:rsidR="005B1AF4" w:rsidRPr="0056299E">
        <w:rPr>
          <w:b/>
          <w:bCs/>
        </w:rPr>
        <w:t>R</w:t>
      </w:r>
      <w:r w:rsidR="005633C0" w:rsidRPr="0056299E">
        <w:rPr>
          <w:b/>
          <w:bCs/>
        </w:rPr>
        <w:t>ango</w:t>
      </w:r>
      <w:r w:rsidR="006D4C6E" w:rsidRPr="0056299E">
        <w:rPr>
          <w:b/>
          <w:bCs/>
        </w:rPr>
        <w:t xml:space="preserve"> normativo</w:t>
      </w:r>
    </w:p>
    <w:p w14:paraId="64E98544" w14:textId="7E03A518" w:rsidR="48C1E4EB" w:rsidRPr="0056299E" w:rsidRDefault="00660BC7" w:rsidP="00B27E69">
      <w:pPr>
        <w:spacing w:before="120" w:after="0" w:line="276" w:lineRule="auto"/>
        <w:ind w:firstLine="0"/>
        <w:rPr>
          <w:rFonts w:eastAsia="Times New Roman" w:cs="Arial"/>
          <w:lang w:eastAsia="es-ES"/>
        </w:rPr>
      </w:pPr>
      <w:r w:rsidRPr="0056299E">
        <w:rPr>
          <w:rFonts w:eastAsia="Times New Roman" w:cs="Arial"/>
          <w:lang w:eastAsia="es-ES"/>
        </w:rPr>
        <w:t xml:space="preserve">La </w:t>
      </w:r>
      <w:r w:rsidR="00EF0705" w:rsidRPr="0056299E">
        <w:rPr>
          <w:rFonts w:eastAsia="Times New Roman" w:cs="Arial"/>
          <w:lang w:eastAsia="es-ES"/>
        </w:rPr>
        <w:t>norma</w:t>
      </w:r>
      <w:r w:rsidRPr="0056299E">
        <w:rPr>
          <w:rFonts w:eastAsia="Times New Roman" w:cs="Arial"/>
          <w:lang w:eastAsia="es-ES"/>
        </w:rPr>
        <w:t xml:space="preserve"> </w:t>
      </w:r>
      <w:r w:rsidR="00CA2ECC" w:rsidRPr="0056299E">
        <w:rPr>
          <w:rFonts w:eastAsia="Times New Roman" w:cs="Arial"/>
          <w:lang w:eastAsia="es-ES"/>
        </w:rPr>
        <w:t xml:space="preserve">da nueva regulación </w:t>
      </w:r>
      <w:r w:rsidR="00F34753" w:rsidRPr="0056299E">
        <w:rPr>
          <w:rFonts w:eastAsia="Times New Roman" w:cs="Arial"/>
          <w:lang w:eastAsia="es-ES"/>
        </w:rPr>
        <w:t xml:space="preserve">al derecho de rectificación, que aunque no se encuentre expresamente referido en la Constitución Española, tiene encaje en ella </w:t>
      </w:r>
      <w:r w:rsidR="0090663B" w:rsidRPr="0056299E">
        <w:rPr>
          <w:rFonts w:eastAsia="Times New Roman" w:cs="Arial"/>
          <w:lang w:eastAsia="es-ES"/>
        </w:rPr>
        <w:t xml:space="preserve">por cuanto parece venir exigido por un mínimo de salvaguarda de </w:t>
      </w:r>
      <w:r w:rsidR="00163207" w:rsidRPr="0056299E">
        <w:rPr>
          <w:rFonts w:eastAsia="Times New Roman" w:cs="Arial"/>
          <w:lang w:eastAsia="es-ES"/>
        </w:rPr>
        <w:t xml:space="preserve">algunos de los derechos fundamentales </w:t>
      </w:r>
      <w:r w:rsidR="00620595" w:rsidRPr="0056299E">
        <w:rPr>
          <w:rFonts w:eastAsia="Times New Roman" w:cs="Arial"/>
          <w:lang w:eastAsia="es-ES"/>
        </w:rPr>
        <w:t>establecidos en el título I, capítulo segundo, sección 1.ª de la Constitución Española, particularmente el derecho al honor y</w:t>
      </w:r>
      <w:r w:rsidR="004413BF" w:rsidRPr="0056299E">
        <w:rPr>
          <w:rFonts w:eastAsia="Times New Roman" w:cs="Arial"/>
          <w:lang w:eastAsia="es-ES"/>
        </w:rPr>
        <w:t xml:space="preserve"> </w:t>
      </w:r>
      <w:r w:rsidR="00620595" w:rsidRPr="0056299E">
        <w:rPr>
          <w:rFonts w:eastAsia="Times New Roman" w:cs="Arial"/>
          <w:lang w:eastAsia="es-ES"/>
        </w:rPr>
        <w:t xml:space="preserve">a la propia imagen (artículo 18.1) y </w:t>
      </w:r>
      <w:r w:rsidR="004413BF" w:rsidRPr="0056299E">
        <w:rPr>
          <w:rFonts w:eastAsia="Times New Roman" w:cs="Arial"/>
          <w:lang w:eastAsia="es-ES"/>
        </w:rPr>
        <w:t>el derecho a comunicar y recibir libremente información veraz [artículo 20.1.d)</w:t>
      </w:r>
      <w:r w:rsidR="0000298D" w:rsidRPr="0056299E">
        <w:rPr>
          <w:rFonts w:eastAsia="Times New Roman" w:cs="Arial"/>
          <w:lang w:eastAsia="es-ES"/>
        </w:rPr>
        <w:t>]</w:t>
      </w:r>
      <w:r w:rsidR="3A9E31DA" w:rsidRPr="0056299E">
        <w:rPr>
          <w:rFonts w:eastAsia="Times New Roman" w:cs="Arial"/>
          <w:lang w:eastAsia="es-ES"/>
        </w:rPr>
        <w:t>.  </w:t>
      </w:r>
    </w:p>
    <w:p w14:paraId="3F928C56" w14:textId="29AF266F" w:rsidR="00647D94" w:rsidRPr="0056299E" w:rsidRDefault="0001668C" w:rsidP="00B27E69">
      <w:pPr>
        <w:spacing w:before="120" w:after="0" w:line="276" w:lineRule="auto"/>
        <w:ind w:firstLine="0"/>
      </w:pPr>
      <w:r w:rsidRPr="0056299E">
        <w:t>Esta situación</w:t>
      </w:r>
      <w:r w:rsidR="0000298D" w:rsidRPr="0056299E">
        <w:t xml:space="preserve">, </w:t>
      </w:r>
      <w:r w:rsidR="006A77E3" w:rsidRPr="0056299E">
        <w:t>apreciada en el contexto de</w:t>
      </w:r>
      <w:r w:rsidR="0000298D" w:rsidRPr="0056299E">
        <w:t xml:space="preserve"> la reserva de ley orgánica que establece el artículo 81.</w:t>
      </w:r>
      <w:r w:rsidR="00FA1C0C" w:rsidRPr="0056299E">
        <w:t>1</w:t>
      </w:r>
      <w:r w:rsidR="0000298D" w:rsidRPr="0056299E">
        <w:t xml:space="preserve"> de la Constitución Española </w:t>
      </w:r>
      <w:r w:rsidR="00FA1C0C" w:rsidRPr="0056299E">
        <w:t>respecto al desarrollo de los derechos fundamentales</w:t>
      </w:r>
      <w:r w:rsidR="006A77E3" w:rsidRPr="0056299E">
        <w:t>,</w:t>
      </w:r>
      <w:r w:rsidRPr="0056299E">
        <w:t xml:space="preserve"> </w:t>
      </w:r>
      <w:r w:rsidR="006A77E3" w:rsidRPr="0056299E">
        <w:t xml:space="preserve">es la que parece haber justificado </w:t>
      </w:r>
      <w:r w:rsidRPr="0056299E">
        <w:t xml:space="preserve">que la regulación del derecho de rectificación </w:t>
      </w:r>
      <w:r w:rsidR="0000298D" w:rsidRPr="0056299E">
        <w:t xml:space="preserve">se haya dispuesto </w:t>
      </w:r>
      <w:r w:rsidR="005945EA" w:rsidRPr="0056299E">
        <w:t xml:space="preserve">anteriormente </w:t>
      </w:r>
      <w:r w:rsidR="007F28D3" w:rsidRPr="0056299E">
        <w:t>mediante ley orgánica</w:t>
      </w:r>
      <w:r w:rsidRPr="0056299E">
        <w:t xml:space="preserve">, </w:t>
      </w:r>
      <w:r w:rsidR="007F28D3" w:rsidRPr="0056299E">
        <w:t xml:space="preserve">tanto en su ordenación general </w:t>
      </w:r>
      <w:r w:rsidRPr="0056299E">
        <w:t>por la Le</w:t>
      </w:r>
      <w:r w:rsidR="007F28D3" w:rsidRPr="0056299E">
        <w:t xml:space="preserve">y Orgánica 2/1984, de 26 de marzo, reguladora del derecho de rectificación, como en la más </w:t>
      </w:r>
      <w:r w:rsidR="006A77E3" w:rsidRPr="0056299E">
        <w:t xml:space="preserve">reciente y </w:t>
      </w:r>
      <w:r w:rsidR="007F28D3" w:rsidRPr="0056299E">
        <w:lastRenderedPageBreak/>
        <w:t xml:space="preserve">específica contenida en el artículo 85 de la </w:t>
      </w:r>
      <w:r w:rsidR="00391F1A" w:rsidRPr="0056299E">
        <w:t>Ley Orgánica 3/2018, de 5 de diciembre, de Protección de Datos Personales y garantía de los derechos digitales</w:t>
      </w:r>
      <w:r w:rsidR="004C4891" w:rsidRPr="0056299E">
        <w:t xml:space="preserve">, </w:t>
      </w:r>
      <w:r w:rsidR="005945EA" w:rsidRPr="0056299E">
        <w:t>por relación a</w:t>
      </w:r>
      <w:r w:rsidR="004C4891" w:rsidRPr="0056299E">
        <w:t>l derecho de rectificación en internet (cfr. la disposición final primera de la ley orgánica referida</w:t>
      </w:r>
      <w:r w:rsidR="00FC7B3A" w:rsidRPr="0056299E">
        <w:t>, que atribuye este mismo carácter a</w:t>
      </w:r>
      <w:r w:rsidR="005945EA" w:rsidRPr="0056299E">
        <w:t xml:space="preserve"> su</w:t>
      </w:r>
      <w:r w:rsidR="00FC7B3A" w:rsidRPr="0056299E">
        <w:t xml:space="preserve"> artículo 85)</w:t>
      </w:r>
      <w:r w:rsidR="00D123FD" w:rsidRPr="0056299E">
        <w:t>.</w:t>
      </w:r>
    </w:p>
    <w:p w14:paraId="6222EAA9" w14:textId="0E8DB1B4" w:rsidR="00572DD9" w:rsidRPr="0056299E" w:rsidRDefault="00D018DE" w:rsidP="00B27E69">
      <w:pPr>
        <w:spacing w:before="120" w:after="0" w:line="276" w:lineRule="auto"/>
        <w:ind w:firstLine="0"/>
      </w:pPr>
      <w:r w:rsidRPr="0056299E">
        <w:t>En el entendimiento</w:t>
      </w:r>
      <w:r w:rsidR="00953F13" w:rsidRPr="0056299E">
        <w:t xml:space="preserve"> de que, conforme a lo expuesto, </w:t>
      </w:r>
      <w:r w:rsidR="00D72AFF" w:rsidRPr="0056299E">
        <w:t xml:space="preserve">el contenido de </w:t>
      </w:r>
      <w:r w:rsidR="00953F13" w:rsidRPr="0056299E">
        <w:t xml:space="preserve">la norma </w:t>
      </w:r>
      <w:r w:rsidR="00582AA3" w:rsidRPr="0056299E">
        <w:t xml:space="preserve">constituye </w:t>
      </w:r>
      <w:r w:rsidR="00D72AFF" w:rsidRPr="0056299E">
        <w:t>un</w:t>
      </w:r>
      <w:r w:rsidR="00582AA3" w:rsidRPr="0056299E">
        <w:t xml:space="preserve"> desarrollo de derechos fundamentales </w:t>
      </w:r>
      <w:r w:rsidR="00D72AFF" w:rsidRPr="0056299E">
        <w:t>-lo que es materia propia de ley orgánica conforme dispone el artículo 81.1 de la Constitución Española-</w:t>
      </w:r>
      <w:r w:rsidR="00E54F09" w:rsidRPr="0056299E">
        <w:t xml:space="preserve">, y teniendo en cuenta </w:t>
      </w:r>
      <w:r w:rsidR="00B1122D" w:rsidRPr="0056299E">
        <w:t xml:space="preserve">también </w:t>
      </w:r>
      <w:r w:rsidR="00E54F09" w:rsidRPr="0056299E">
        <w:t>que la norma también deroga expresamente la Ley Orgánica 2/1984, de 26 de marzo</w:t>
      </w:r>
      <w:r w:rsidR="007D6682" w:rsidRPr="0056299E">
        <w:t xml:space="preserve"> </w:t>
      </w:r>
      <w:r w:rsidR="00E54F09" w:rsidRPr="0056299E">
        <w:t>-</w:t>
      </w:r>
      <w:r w:rsidR="007D6682" w:rsidRPr="0056299E">
        <w:t xml:space="preserve">lo que debe hacerse por norma del mismo rango, según </w:t>
      </w:r>
      <w:r w:rsidR="00D72AFF" w:rsidRPr="0056299E">
        <w:t xml:space="preserve"> </w:t>
      </w:r>
      <w:r w:rsidR="007D6682" w:rsidRPr="0056299E">
        <w:t xml:space="preserve">el artículo 81.2 de la Constitución Española- </w:t>
      </w:r>
      <w:r w:rsidR="00E54F09" w:rsidRPr="0056299E">
        <w:t xml:space="preserve">se </w:t>
      </w:r>
      <w:r w:rsidR="00A6123E" w:rsidRPr="0056299E">
        <w:t xml:space="preserve">deriva </w:t>
      </w:r>
      <w:r w:rsidR="007D6682" w:rsidRPr="0056299E">
        <w:t xml:space="preserve">consecuentemente </w:t>
      </w:r>
      <w:r w:rsidR="00A6123E" w:rsidRPr="0056299E">
        <w:t>que su aprobación</w:t>
      </w:r>
      <w:r w:rsidR="00572DD9" w:rsidRPr="0056299E">
        <w:t xml:space="preserve"> debe hacerse mediante </w:t>
      </w:r>
      <w:r w:rsidR="00B51493" w:rsidRPr="0056299E">
        <w:t xml:space="preserve">una </w:t>
      </w:r>
      <w:r w:rsidR="00572DD9" w:rsidRPr="0056299E">
        <w:t>norma con rango de ley orgánica.</w:t>
      </w:r>
    </w:p>
    <w:p w14:paraId="42FCFA6C" w14:textId="0F9F992A" w:rsidR="00F6582A" w:rsidRPr="0056299E" w:rsidRDefault="00F6582A" w:rsidP="00F6582A">
      <w:pPr>
        <w:pStyle w:val="LEOSARTICLETITLE"/>
        <w:pBdr>
          <w:bottom w:val="single" w:sz="4" w:space="1" w:color="auto"/>
        </w:pBdr>
        <w:spacing w:before="480" w:after="180" w:line="240" w:lineRule="auto"/>
        <w:ind w:firstLine="0"/>
        <w:outlineLvl w:val="1"/>
        <w:rPr>
          <w:b/>
        </w:rPr>
      </w:pPr>
      <w:r w:rsidRPr="0056299E">
        <w:rPr>
          <w:b/>
        </w:rPr>
        <w:t>3.</w:t>
      </w:r>
      <w:r w:rsidR="00AD576B" w:rsidRPr="0056299E">
        <w:rPr>
          <w:b/>
        </w:rPr>
        <w:t>2</w:t>
      </w:r>
      <w:r w:rsidRPr="0056299E">
        <w:rPr>
          <w:b/>
        </w:rPr>
        <w:t>. Engarce con el</w:t>
      </w:r>
      <w:r w:rsidR="00D86D4A" w:rsidRPr="0056299E">
        <w:rPr>
          <w:b/>
        </w:rPr>
        <w:t xml:space="preserve"> resto de normas del</w:t>
      </w:r>
      <w:r w:rsidRPr="0056299E">
        <w:rPr>
          <w:b/>
        </w:rPr>
        <w:t xml:space="preserve"> ordenamiento jurídico español</w:t>
      </w:r>
    </w:p>
    <w:p w14:paraId="7E1FD899" w14:textId="4A6FD833" w:rsidR="00F6582A" w:rsidRPr="0056299E" w:rsidRDefault="00673982" w:rsidP="00140AD9">
      <w:pPr>
        <w:spacing w:after="120" w:line="276" w:lineRule="auto"/>
        <w:ind w:firstLine="0"/>
        <w:rPr>
          <w:rFonts w:eastAsia="Times New Roman" w:cs="Arial"/>
          <w:lang w:eastAsia="es-ES"/>
        </w:rPr>
      </w:pPr>
      <w:r w:rsidRPr="0056299E">
        <w:rPr>
          <w:rFonts w:eastAsia="Times New Roman" w:cs="Arial"/>
          <w:lang w:eastAsia="es-ES"/>
        </w:rPr>
        <w:t xml:space="preserve">Por lo que se refiere a su inserción en el ordenamiento jurídico español, </w:t>
      </w:r>
      <w:r w:rsidR="00DD7ADB" w:rsidRPr="0056299E">
        <w:rPr>
          <w:rFonts w:eastAsia="Times New Roman" w:cs="Arial"/>
          <w:lang w:eastAsia="es-ES"/>
        </w:rPr>
        <w:t xml:space="preserve">cabe significar en primer lugar </w:t>
      </w:r>
      <w:r w:rsidR="009B5F9C" w:rsidRPr="0056299E">
        <w:rPr>
          <w:rFonts w:eastAsia="Times New Roman" w:cs="Arial"/>
          <w:lang w:eastAsia="es-ES"/>
        </w:rPr>
        <w:t>el engarce</w:t>
      </w:r>
      <w:r w:rsidR="00DD7ADB" w:rsidRPr="0056299E">
        <w:rPr>
          <w:rFonts w:eastAsia="Times New Roman" w:cs="Arial"/>
          <w:lang w:eastAsia="es-ES"/>
        </w:rPr>
        <w:t xml:space="preserve"> de la norma con algunos preceptos </w:t>
      </w:r>
      <w:r w:rsidR="00B40199" w:rsidRPr="0056299E">
        <w:rPr>
          <w:rFonts w:eastAsia="Times New Roman" w:cs="Arial"/>
          <w:lang w:eastAsia="es-ES"/>
        </w:rPr>
        <w:t xml:space="preserve">de </w:t>
      </w:r>
      <w:r w:rsidR="00DD7ADB" w:rsidRPr="0056299E">
        <w:rPr>
          <w:rFonts w:eastAsia="Times New Roman" w:cs="Arial"/>
          <w:lang w:eastAsia="es-ES"/>
        </w:rPr>
        <w:t xml:space="preserve">la </w:t>
      </w:r>
      <w:r w:rsidR="00B40199" w:rsidRPr="0056299E">
        <w:rPr>
          <w:rFonts w:eastAsia="Times New Roman" w:cs="Arial"/>
          <w:lang w:eastAsia="es-ES"/>
        </w:rPr>
        <w:t>Constitución Española</w:t>
      </w:r>
      <w:r w:rsidR="00D05A03" w:rsidRPr="0056299E">
        <w:rPr>
          <w:rFonts w:eastAsia="Times New Roman" w:cs="Arial"/>
          <w:lang w:eastAsia="es-ES"/>
        </w:rPr>
        <w:t>.</w:t>
      </w:r>
    </w:p>
    <w:p w14:paraId="1B736DC3" w14:textId="77A2B8F5" w:rsidR="00253AFC" w:rsidRPr="0056299E" w:rsidRDefault="00253AFC" w:rsidP="00140AD9">
      <w:pPr>
        <w:spacing w:after="120" w:line="276" w:lineRule="auto"/>
        <w:ind w:firstLine="0"/>
        <w:rPr>
          <w:rFonts w:eastAsia="Times New Roman" w:cs="Arial"/>
          <w:lang w:eastAsia="es-ES"/>
        </w:rPr>
      </w:pPr>
      <w:r w:rsidRPr="0056299E">
        <w:rPr>
          <w:rFonts w:eastAsia="Times New Roman" w:cs="Arial"/>
          <w:lang w:eastAsia="es-ES"/>
        </w:rPr>
        <w:t xml:space="preserve">Según se ha referido anteriormente, </w:t>
      </w:r>
      <w:r w:rsidR="009B5F9C" w:rsidRPr="0056299E">
        <w:rPr>
          <w:rFonts w:eastAsia="Times New Roman" w:cs="Arial"/>
          <w:lang w:eastAsia="es-ES"/>
        </w:rPr>
        <w:t>la Constitución Española no contiene un reconocimiento expreso y formal de</w:t>
      </w:r>
      <w:r w:rsidRPr="0056299E">
        <w:rPr>
          <w:rFonts w:eastAsia="Times New Roman" w:cs="Arial"/>
          <w:lang w:eastAsia="es-ES"/>
        </w:rPr>
        <w:t>l derecho de rectificación</w:t>
      </w:r>
      <w:r w:rsidR="009B5F9C" w:rsidRPr="0056299E">
        <w:rPr>
          <w:rFonts w:eastAsia="Times New Roman" w:cs="Arial"/>
          <w:lang w:eastAsia="es-ES"/>
        </w:rPr>
        <w:t xml:space="preserve">, si bien </w:t>
      </w:r>
      <w:r w:rsidR="00393D45" w:rsidRPr="0056299E">
        <w:rPr>
          <w:rFonts w:eastAsia="Times New Roman" w:cs="Arial"/>
          <w:lang w:eastAsia="es-ES"/>
        </w:rPr>
        <w:t xml:space="preserve">se viene entendiendo que este </w:t>
      </w:r>
      <w:r w:rsidRPr="0056299E">
        <w:rPr>
          <w:rFonts w:eastAsia="Times New Roman" w:cs="Arial"/>
          <w:lang w:eastAsia="es-ES"/>
        </w:rPr>
        <w:t xml:space="preserve">tiene </w:t>
      </w:r>
      <w:r w:rsidR="00156135" w:rsidRPr="0056299E">
        <w:rPr>
          <w:rFonts w:eastAsia="Times New Roman" w:cs="Arial"/>
          <w:lang w:eastAsia="es-ES"/>
        </w:rPr>
        <w:t xml:space="preserve">un </w:t>
      </w:r>
      <w:r w:rsidRPr="0056299E">
        <w:rPr>
          <w:rFonts w:eastAsia="Times New Roman" w:cs="Arial"/>
          <w:lang w:eastAsia="es-ES"/>
        </w:rPr>
        <w:t xml:space="preserve">encaje </w:t>
      </w:r>
      <w:r w:rsidR="00156135" w:rsidRPr="0056299E">
        <w:rPr>
          <w:rFonts w:eastAsia="Times New Roman" w:cs="Arial"/>
          <w:lang w:eastAsia="es-ES"/>
        </w:rPr>
        <w:t xml:space="preserve">mediato </w:t>
      </w:r>
      <w:r w:rsidRPr="0056299E">
        <w:rPr>
          <w:rFonts w:eastAsia="Times New Roman" w:cs="Arial"/>
          <w:lang w:eastAsia="es-ES"/>
        </w:rPr>
        <w:t xml:space="preserve">en ella </w:t>
      </w:r>
      <w:r w:rsidR="00393D45" w:rsidRPr="0056299E">
        <w:rPr>
          <w:rFonts w:eastAsia="Times New Roman" w:cs="Arial"/>
          <w:lang w:eastAsia="es-ES"/>
        </w:rPr>
        <w:t>en tanto constituye una</w:t>
      </w:r>
      <w:r w:rsidRPr="0056299E">
        <w:rPr>
          <w:rFonts w:eastAsia="Times New Roman" w:cs="Arial"/>
          <w:lang w:eastAsia="es-ES"/>
        </w:rPr>
        <w:t xml:space="preserve"> salvaguarda </w:t>
      </w:r>
      <w:r w:rsidR="00393D45" w:rsidRPr="0056299E">
        <w:rPr>
          <w:rFonts w:eastAsia="Times New Roman" w:cs="Arial"/>
          <w:lang w:eastAsia="es-ES"/>
        </w:rPr>
        <w:t xml:space="preserve">natural </w:t>
      </w:r>
      <w:r w:rsidRPr="0056299E">
        <w:rPr>
          <w:rFonts w:eastAsia="Times New Roman" w:cs="Arial"/>
          <w:lang w:eastAsia="es-ES"/>
        </w:rPr>
        <w:t xml:space="preserve">de algunos de los derechos fundamentales </w:t>
      </w:r>
      <w:r w:rsidR="00156135" w:rsidRPr="0056299E">
        <w:rPr>
          <w:rFonts w:eastAsia="Times New Roman" w:cs="Arial"/>
          <w:lang w:eastAsia="es-ES"/>
        </w:rPr>
        <w:t>que</w:t>
      </w:r>
      <w:r w:rsidRPr="0056299E">
        <w:rPr>
          <w:rFonts w:eastAsia="Times New Roman" w:cs="Arial"/>
          <w:lang w:eastAsia="es-ES"/>
        </w:rPr>
        <w:t xml:space="preserve"> la Constitución Española</w:t>
      </w:r>
      <w:r w:rsidR="00D22E42" w:rsidRPr="0056299E">
        <w:rPr>
          <w:rFonts w:eastAsia="Times New Roman" w:cs="Arial"/>
          <w:lang w:eastAsia="es-ES"/>
        </w:rPr>
        <w:t xml:space="preserve"> establece, como es el caso d</w:t>
      </w:r>
      <w:r w:rsidRPr="0056299E">
        <w:rPr>
          <w:rFonts w:eastAsia="Times New Roman" w:cs="Arial"/>
          <w:lang w:eastAsia="es-ES"/>
        </w:rPr>
        <w:t>el derecho al honor y a la propia imagen (artículo 18.1) y el derecho a comunicar y recibir libremente información veraz [artículo 20.1.d)]</w:t>
      </w:r>
      <w:r w:rsidR="001F1AB2" w:rsidRPr="0056299E">
        <w:rPr>
          <w:rFonts w:eastAsia="Times New Roman" w:cs="Arial"/>
          <w:lang w:eastAsia="es-ES"/>
        </w:rPr>
        <w:t xml:space="preserve">, siendo reiterada la </w:t>
      </w:r>
      <w:r w:rsidR="00236782" w:rsidRPr="0056299E">
        <w:rPr>
          <w:rFonts w:eastAsia="Times New Roman" w:cs="Arial"/>
          <w:lang w:eastAsia="es-ES"/>
        </w:rPr>
        <w:t>jurisprudencia</w:t>
      </w:r>
      <w:r w:rsidR="001F1AB2" w:rsidRPr="0056299E">
        <w:rPr>
          <w:rFonts w:eastAsia="Times New Roman" w:cs="Arial"/>
          <w:lang w:eastAsia="es-ES"/>
        </w:rPr>
        <w:t xml:space="preserve"> constitucional que </w:t>
      </w:r>
      <w:r w:rsidR="00236782" w:rsidRPr="0056299E">
        <w:rPr>
          <w:rFonts w:eastAsia="Times New Roman" w:cs="Arial"/>
          <w:lang w:eastAsia="es-ES"/>
        </w:rPr>
        <w:t xml:space="preserve">atribuye al derecho de rectificación un carácter instrumental respecto </w:t>
      </w:r>
      <w:r w:rsidR="00581912" w:rsidRPr="0056299E">
        <w:rPr>
          <w:rFonts w:eastAsia="Times New Roman" w:cs="Arial"/>
          <w:lang w:eastAsia="es-ES"/>
        </w:rPr>
        <w:t xml:space="preserve">de estos </w:t>
      </w:r>
      <w:r w:rsidR="00391BE8" w:rsidRPr="0056299E">
        <w:rPr>
          <w:rFonts w:eastAsia="Times New Roman" w:cs="Arial"/>
          <w:lang w:eastAsia="es-ES"/>
        </w:rPr>
        <w:t xml:space="preserve">(por todas, ver STC 139/2021, de </w:t>
      </w:r>
      <w:r w:rsidR="00581912" w:rsidRPr="0056299E">
        <w:rPr>
          <w:rFonts w:eastAsia="Times New Roman" w:cs="Arial"/>
          <w:lang w:eastAsia="es-ES"/>
        </w:rPr>
        <w:t>12 de julio, FJ 4).</w:t>
      </w:r>
    </w:p>
    <w:p w14:paraId="389E7D27" w14:textId="174B931F" w:rsidR="00E002AB" w:rsidRDefault="00E002AB" w:rsidP="00140AD9">
      <w:pPr>
        <w:spacing w:after="120" w:line="276" w:lineRule="auto"/>
        <w:ind w:firstLine="0"/>
        <w:rPr>
          <w:lang w:eastAsia="es-ES"/>
        </w:rPr>
      </w:pPr>
      <w:r w:rsidRPr="0056299E">
        <w:rPr>
          <w:rFonts w:eastAsia="Times New Roman" w:cs="Arial"/>
          <w:lang w:eastAsia="es-ES"/>
        </w:rPr>
        <w:t xml:space="preserve">En segundo lugar, por relación a la </w:t>
      </w:r>
      <w:r w:rsidR="00853191" w:rsidRPr="0056299E">
        <w:rPr>
          <w:rFonts w:eastAsia="Times New Roman" w:cs="Arial"/>
          <w:lang w:eastAsia="es-ES"/>
        </w:rPr>
        <w:t xml:space="preserve">integración de la norma </w:t>
      </w:r>
      <w:r w:rsidR="00CF3FA2" w:rsidRPr="0056299E">
        <w:rPr>
          <w:rFonts w:eastAsia="Times New Roman" w:cs="Arial"/>
          <w:lang w:eastAsia="es-ES"/>
        </w:rPr>
        <w:t xml:space="preserve">propuesta </w:t>
      </w:r>
      <w:r w:rsidR="00A35F67" w:rsidRPr="0056299E">
        <w:rPr>
          <w:rFonts w:eastAsia="Times New Roman" w:cs="Arial"/>
          <w:lang w:eastAsia="es-ES"/>
        </w:rPr>
        <w:t xml:space="preserve">entre aquellas de su rango que </w:t>
      </w:r>
      <w:r w:rsidR="007900F9" w:rsidRPr="0056299E">
        <w:rPr>
          <w:rFonts w:eastAsia="Times New Roman" w:cs="Arial"/>
          <w:lang w:eastAsia="es-ES"/>
        </w:rPr>
        <w:t>ordenan</w:t>
      </w:r>
      <w:r w:rsidR="005F01EE" w:rsidRPr="0056299E">
        <w:rPr>
          <w:rFonts w:eastAsia="Times New Roman" w:cs="Arial"/>
          <w:lang w:eastAsia="es-ES"/>
        </w:rPr>
        <w:t xml:space="preserve"> actualmente el derecho de rectificación, </w:t>
      </w:r>
      <w:r w:rsidR="003D39A6" w:rsidRPr="0056299E">
        <w:rPr>
          <w:rFonts w:eastAsia="Times New Roman" w:cs="Arial"/>
          <w:lang w:eastAsia="es-ES"/>
        </w:rPr>
        <w:t xml:space="preserve">se significa que </w:t>
      </w:r>
      <w:r w:rsidR="003D39A6" w:rsidRPr="0056299E">
        <w:rPr>
          <w:lang w:eastAsia="es-ES"/>
        </w:rPr>
        <w:t>la presente ley orgánica mantiene en lo esencial la configuración legal de este derecho, tanto en sus aspectos sustantivos como procedimentales</w:t>
      </w:r>
      <w:r w:rsidR="00460C0F" w:rsidRPr="0056299E">
        <w:rPr>
          <w:rFonts w:eastAsia="Times New Roman" w:cs="Arial"/>
          <w:lang w:eastAsia="es-ES"/>
        </w:rPr>
        <w:t>, tal y como fueron concebidos por la</w:t>
      </w:r>
      <w:r w:rsidR="00CF3FA2" w:rsidRPr="0056299E">
        <w:rPr>
          <w:rFonts w:eastAsia="Times New Roman" w:cs="Arial"/>
          <w:lang w:eastAsia="es-ES"/>
        </w:rPr>
        <w:t xml:space="preserve"> </w:t>
      </w:r>
      <w:r w:rsidRPr="0056299E">
        <w:rPr>
          <w:lang w:eastAsia="es-ES"/>
        </w:rPr>
        <w:t>Ley Orgánica 2/1984, de 26 de marzo, reguladora del derecho de rectificación</w:t>
      </w:r>
      <w:r w:rsidR="00460C0F" w:rsidRPr="0056299E">
        <w:rPr>
          <w:lang w:eastAsia="es-ES"/>
        </w:rPr>
        <w:t xml:space="preserve">. </w:t>
      </w:r>
      <w:proofErr w:type="gramStart"/>
      <w:r w:rsidR="00F81F68" w:rsidRPr="0056299E">
        <w:rPr>
          <w:lang w:eastAsia="es-ES"/>
        </w:rPr>
        <w:t>Ello</w:t>
      </w:r>
      <w:proofErr w:type="gramEnd"/>
      <w:r w:rsidR="00F81F68" w:rsidRPr="0056299E">
        <w:rPr>
          <w:lang w:eastAsia="es-ES"/>
        </w:rPr>
        <w:t xml:space="preserve"> no obstante, aun cuando las innovaciones </w:t>
      </w:r>
      <w:r w:rsidR="005D6A0F" w:rsidRPr="0056299E">
        <w:rPr>
          <w:lang w:eastAsia="es-ES"/>
        </w:rPr>
        <w:t>que se introducen tienen</w:t>
      </w:r>
      <w:r w:rsidR="00F81F68" w:rsidRPr="0056299E">
        <w:rPr>
          <w:lang w:eastAsia="es-ES"/>
        </w:rPr>
        <w:t xml:space="preserve"> por lo general una función de complemento </w:t>
      </w:r>
      <w:r w:rsidR="005D6A0F" w:rsidRPr="0056299E">
        <w:rPr>
          <w:lang w:eastAsia="es-ES"/>
        </w:rPr>
        <w:t>o matiz, según los casos, respecto del establecido en la Ley Orgánica 2/1984, de 26 de marzo</w:t>
      </w:r>
      <w:r w:rsidR="00BD73CE" w:rsidRPr="0056299E">
        <w:rPr>
          <w:lang w:eastAsia="es-ES"/>
        </w:rPr>
        <w:t xml:space="preserve">, el hecho de que afecten a la práctica totalidad de su articulado ha motivado que se haya optado por disponer una ley de nueva planta en lugar de </w:t>
      </w:r>
      <w:r w:rsidR="007900F9" w:rsidRPr="0056299E">
        <w:rPr>
          <w:lang w:eastAsia="es-ES"/>
        </w:rPr>
        <w:t>operar una mera reforma parcial de aquella.</w:t>
      </w:r>
      <w:r w:rsidR="0070432C" w:rsidRPr="0056299E">
        <w:rPr>
          <w:lang w:eastAsia="es-ES"/>
        </w:rPr>
        <w:t xml:space="preserve"> </w:t>
      </w:r>
    </w:p>
    <w:p w14:paraId="4957BA1E" w14:textId="57A202E0" w:rsidR="00850C8A" w:rsidRDefault="00850C8A" w:rsidP="00140AD9">
      <w:pPr>
        <w:spacing w:after="120" w:line="276" w:lineRule="auto"/>
        <w:ind w:firstLine="0"/>
        <w:rPr>
          <w:rFonts w:eastAsia="Times New Roman" w:cs="Arial"/>
          <w:lang w:eastAsia="es-ES"/>
        </w:rPr>
      </w:pPr>
      <w:r>
        <w:rPr>
          <w:rFonts w:eastAsia="Times New Roman" w:cs="Arial"/>
          <w:lang w:eastAsia="es-ES"/>
        </w:rPr>
        <w:lastRenderedPageBreak/>
        <w:t>El contenido de la presente ley orgánica es también compatible con la regulación especial del derecho de rectificación contenid</w:t>
      </w:r>
      <w:r w:rsidR="008C2F4F">
        <w:rPr>
          <w:rFonts w:eastAsia="Times New Roman" w:cs="Arial"/>
          <w:lang w:eastAsia="es-ES"/>
        </w:rPr>
        <w:t>a</w:t>
      </w:r>
      <w:r>
        <w:rPr>
          <w:rFonts w:eastAsia="Times New Roman" w:cs="Arial"/>
          <w:lang w:eastAsia="es-ES"/>
        </w:rPr>
        <w:t xml:space="preserve"> </w:t>
      </w:r>
      <w:r w:rsidR="001528F5">
        <w:rPr>
          <w:rFonts w:eastAsia="Times New Roman" w:cs="Arial"/>
          <w:lang w:eastAsia="es-ES"/>
        </w:rPr>
        <w:t xml:space="preserve">en el artículo sesenta y ocho de la </w:t>
      </w:r>
      <w:r w:rsidR="001528F5" w:rsidRPr="001528F5">
        <w:rPr>
          <w:rFonts w:eastAsia="Times New Roman" w:cs="Arial"/>
          <w:lang w:eastAsia="es-ES"/>
        </w:rPr>
        <w:t>Ley Orgánica 5/1985, de 19 de junio, del Régimen Electoral General</w:t>
      </w:r>
      <w:r w:rsidR="001C3D93">
        <w:rPr>
          <w:rFonts w:eastAsia="Times New Roman" w:cs="Arial"/>
          <w:lang w:eastAsia="es-ES"/>
        </w:rPr>
        <w:t xml:space="preserve">, sin perjuicio de que las menciones que dicho artículo hace a la </w:t>
      </w:r>
      <w:r w:rsidR="001C3D93" w:rsidRPr="001C3D93">
        <w:rPr>
          <w:rFonts w:eastAsia="Times New Roman" w:cs="Arial"/>
          <w:lang w:eastAsia="es-ES"/>
        </w:rPr>
        <w:t>Ley Orgánica 2/1984, de 26 de marzo</w:t>
      </w:r>
      <w:r w:rsidR="001C3D93">
        <w:rPr>
          <w:rFonts w:eastAsia="Times New Roman" w:cs="Arial"/>
          <w:lang w:eastAsia="es-ES"/>
        </w:rPr>
        <w:t>, deban entenderse hechas</w:t>
      </w:r>
      <w:r w:rsidR="00C62927">
        <w:rPr>
          <w:rFonts w:eastAsia="Times New Roman" w:cs="Arial"/>
          <w:lang w:eastAsia="es-ES"/>
        </w:rPr>
        <w:t>,</w:t>
      </w:r>
      <w:r w:rsidR="001C3D93">
        <w:rPr>
          <w:rFonts w:eastAsia="Times New Roman" w:cs="Arial"/>
          <w:lang w:eastAsia="es-ES"/>
        </w:rPr>
        <w:t xml:space="preserve"> en lo sucesivo, a la </w:t>
      </w:r>
      <w:r w:rsidR="00C62927">
        <w:rPr>
          <w:rFonts w:eastAsia="Times New Roman" w:cs="Arial"/>
          <w:lang w:eastAsia="es-ES"/>
        </w:rPr>
        <w:t xml:space="preserve">nueva </w:t>
      </w:r>
      <w:r w:rsidR="001C3D93">
        <w:rPr>
          <w:rFonts w:eastAsia="Times New Roman" w:cs="Arial"/>
          <w:lang w:eastAsia="es-ES"/>
        </w:rPr>
        <w:t xml:space="preserve">ley orgánica que </w:t>
      </w:r>
      <w:r w:rsidR="00C62927">
        <w:rPr>
          <w:rFonts w:eastAsia="Times New Roman" w:cs="Arial"/>
          <w:lang w:eastAsia="es-ES"/>
        </w:rPr>
        <w:t>ahora se dispone.</w:t>
      </w:r>
    </w:p>
    <w:p w14:paraId="7D55353F" w14:textId="3D3FE43C" w:rsidR="00810267" w:rsidRPr="0056299E" w:rsidRDefault="00810267" w:rsidP="00140AD9">
      <w:pPr>
        <w:spacing w:after="120" w:line="276" w:lineRule="auto"/>
        <w:ind w:firstLine="0"/>
        <w:rPr>
          <w:rFonts w:eastAsia="Times New Roman" w:cs="Arial"/>
          <w:lang w:eastAsia="es-ES"/>
        </w:rPr>
      </w:pPr>
      <w:r>
        <w:rPr>
          <w:rFonts w:eastAsia="Times New Roman" w:cs="Arial"/>
          <w:lang w:eastAsia="es-ES"/>
        </w:rPr>
        <w:t>En tercer lugar</w:t>
      </w:r>
      <w:r w:rsidR="00BF0334">
        <w:rPr>
          <w:rFonts w:eastAsia="Times New Roman" w:cs="Arial"/>
          <w:lang w:eastAsia="es-ES"/>
        </w:rPr>
        <w:t xml:space="preserve">, </w:t>
      </w:r>
      <w:r w:rsidR="001B34FB">
        <w:rPr>
          <w:rFonts w:eastAsia="Times New Roman" w:cs="Arial"/>
          <w:lang w:eastAsia="es-ES"/>
        </w:rPr>
        <w:t xml:space="preserve">se </w:t>
      </w:r>
      <w:r w:rsidR="000A0121">
        <w:rPr>
          <w:rFonts w:eastAsia="Times New Roman" w:cs="Arial"/>
          <w:lang w:eastAsia="es-ES"/>
        </w:rPr>
        <w:t>ha tenido</w:t>
      </w:r>
      <w:r w:rsidR="001B34FB">
        <w:rPr>
          <w:rFonts w:eastAsia="Times New Roman" w:cs="Arial"/>
          <w:lang w:eastAsia="es-ES"/>
        </w:rPr>
        <w:t xml:space="preserve"> en cuenta </w:t>
      </w:r>
      <w:r w:rsidR="000A0121">
        <w:rPr>
          <w:rFonts w:eastAsia="Times New Roman" w:cs="Arial"/>
          <w:lang w:eastAsia="es-ES"/>
        </w:rPr>
        <w:t xml:space="preserve">que el artículo 4.3 de la </w:t>
      </w:r>
      <w:r w:rsidR="000A0121" w:rsidRPr="000A0121">
        <w:rPr>
          <w:rFonts w:eastAsia="Times New Roman" w:cs="Arial"/>
          <w:lang w:eastAsia="es-ES"/>
        </w:rPr>
        <w:t>Ley 13/2022, de 7 de julio, General de Comunicación Audiovisual</w:t>
      </w:r>
      <w:r w:rsidR="003A395E">
        <w:rPr>
          <w:rFonts w:eastAsia="Times New Roman" w:cs="Arial"/>
          <w:lang w:eastAsia="es-ES"/>
        </w:rPr>
        <w:t xml:space="preserve">, dispone entre otros aspectos que la </w:t>
      </w:r>
      <w:r w:rsidR="003A395E" w:rsidRPr="003A395E">
        <w:rPr>
          <w:rFonts w:eastAsia="Times New Roman" w:cs="Arial"/>
          <w:lang w:eastAsia="es-ES"/>
        </w:rPr>
        <w:t xml:space="preserve">comunicación audiovisual garantizará </w:t>
      </w:r>
      <w:r w:rsidR="00DB2517">
        <w:rPr>
          <w:rFonts w:eastAsia="Times New Roman" w:cs="Arial"/>
          <w:lang w:eastAsia="es-ES"/>
        </w:rPr>
        <w:t>el</w:t>
      </w:r>
      <w:r w:rsidR="003A395E" w:rsidRPr="003A395E">
        <w:rPr>
          <w:rFonts w:eastAsia="Times New Roman" w:cs="Arial"/>
          <w:lang w:eastAsia="es-ES"/>
        </w:rPr>
        <w:t xml:space="preserve"> derecho de rectificación en los términos previstos en la Ley Orgánica 2/1984, de 26 de marzo</w:t>
      </w:r>
      <w:r w:rsidR="004748B2">
        <w:rPr>
          <w:rFonts w:eastAsia="Times New Roman" w:cs="Arial"/>
          <w:lang w:eastAsia="es-ES"/>
        </w:rPr>
        <w:t xml:space="preserve">, supuesto que </w:t>
      </w:r>
      <w:r w:rsidR="00E61A6A">
        <w:rPr>
          <w:rFonts w:eastAsia="Times New Roman" w:cs="Arial"/>
          <w:lang w:eastAsia="es-ES"/>
        </w:rPr>
        <w:t xml:space="preserve">se entiende </w:t>
      </w:r>
      <w:r w:rsidR="005506F1">
        <w:rPr>
          <w:rFonts w:eastAsia="Times New Roman" w:cs="Arial"/>
          <w:lang w:eastAsia="es-ES"/>
        </w:rPr>
        <w:t>queda mejor perfilado en la regulación que ahora se dispone.</w:t>
      </w:r>
    </w:p>
    <w:p w14:paraId="5AD4E80C" w14:textId="12C91EBB" w:rsidR="009D5104" w:rsidRPr="0056299E" w:rsidRDefault="0026705B" w:rsidP="00140AD9">
      <w:pPr>
        <w:spacing w:line="276" w:lineRule="auto"/>
        <w:ind w:right="-16" w:firstLine="0"/>
        <w:rPr>
          <w:rFonts w:cs="Arial"/>
          <w:bCs/>
          <w:szCs w:val="24"/>
        </w:rPr>
      </w:pPr>
      <w:r w:rsidRPr="0056299E">
        <w:rPr>
          <w:rFonts w:cs="Arial"/>
          <w:bCs/>
          <w:szCs w:val="24"/>
        </w:rPr>
        <w:t>Finalmente,</w:t>
      </w:r>
      <w:r w:rsidR="006F3C0E" w:rsidRPr="0056299E">
        <w:rPr>
          <w:rFonts w:cs="Arial"/>
          <w:bCs/>
          <w:szCs w:val="24"/>
        </w:rPr>
        <w:t xml:space="preserve"> se significa que </w:t>
      </w:r>
      <w:r w:rsidR="007A640F" w:rsidRPr="0056299E">
        <w:rPr>
          <w:rFonts w:cs="Arial"/>
          <w:bCs/>
          <w:szCs w:val="24"/>
        </w:rPr>
        <w:t xml:space="preserve">la presente reforma favorece el engarce del régimen procedimental del derecho de rectificación </w:t>
      </w:r>
      <w:r w:rsidR="00CC7503" w:rsidRPr="0056299E">
        <w:rPr>
          <w:rFonts w:cs="Arial"/>
          <w:bCs/>
          <w:szCs w:val="24"/>
        </w:rPr>
        <w:t xml:space="preserve">previsto en su ley </w:t>
      </w:r>
      <w:r w:rsidR="00D1243A">
        <w:rPr>
          <w:rFonts w:cs="Arial"/>
          <w:bCs/>
          <w:szCs w:val="24"/>
        </w:rPr>
        <w:t xml:space="preserve">orgánica </w:t>
      </w:r>
      <w:r w:rsidR="00CC7503" w:rsidRPr="0056299E">
        <w:rPr>
          <w:rFonts w:cs="Arial"/>
          <w:bCs/>
          <w:szCs w:val="24"/>
        </w:rPr>
        <w:t xml:space="preserve">propia </w:t>
      </w:r>
      <w:r w:rsidR="007A640F" w:rsidRPr="0056299E">
        <w:rPr>
          <w:rFonts w:cs="Arial"/>
          <w:bCs/>
          <w:szCs w:val="24"/>
        </w:rPr>
        <w:t xml:space="preserve">con la </w:t>
      </w:r>
      <w:r w:rsidR="002A7BB2" w:rsidRPr="0056299E">
        <w:rPr>
          <w:rFonts w:cs="Arial"/>
          <w:bCs/>
          <w:szCs w:val="24"/>
        </w:rPr>
        <w:t xml:space="preserve">ordenación de la jurisdicción civil contenida en </w:t>
      </w:r>
      <w:r w:rsidR="0010669D" w:rsidRPr="0056299E">
        <w:t xml:space="preserve">la </w:t>
      </w:r>
      <w:r w:rsidR="0010669D" w:rsidRPr="0056299E">
        <w:rPr>
          <w:rFonts w:cs="Arial"/>
        </w:rPr>
        <w:t>Ley 1</w:t>
      </w:r>
      <w:bookmarkStart w:id="4" w:name="_Hlk184839949"/>
      <w:r w:rsidR="0010669D" w:rsidRPr="0056299E">
        <w:rPr>
          <w:rFonts w:cs="Arial"/>
        </w:rPr>
        <w:t xml:space="preserve">/2000, de 7 de enero, </w:t>
      </w:r>
      <w:bookmarkEnd w:id="4"/>
      <w:r w:rsidR="0010669D" w:rsidRPr="0056299E">
        <w:rPr>
          <w:rFonts w:cs="Arial"/>
        </w:rPr>
        <w:t>de Enjuiciamiento Civil</w:t>
      </w:r>
      <w:r w:rsidR="00CC7503" w:rsidRPr="0056299E">
        <w:rPr>
          <w:rFonts w:cs="Arial"/>
        </w:rPr>
        <w:t xml:space="preserve">, que lógicamente se disponía en la Ley Orgánica 2/1984, de 26 de marzo, </w:t>
      </w:r>
      <w:r w:rsidR="000F724A" w:rsidRPr="0056299E">
        <w:rPr>
          <w:rFonts w:cs="Arial"/>
        </w:rPr>
        <w:t xml:space="preserve">en términos correspondientes a la ordenación de esta materia </w:t>
      </w:r>
      <w:r w:rsidR="00F31882" w:rsidRPr="0056299E">
        <w:rPr>
          <w:rFonts w:cs="Arial"/>
        </w:rPr>
        <w:t>existente en</w:t>
      </w:r>
      <w:r w:rsidR="000F724A" w:rsidRPr="0056299E">
        <w:rPr>
          <w:rFonts w:cs="Arial"/>
        </w:rPr>
        <w:t xml:space="preserve"> la Ley de Enjuiciamiento Civil entonces vigente.</w:t>
      </w:r>
    </w:p>
    <w:p w14:paraId="3ACCCABC" w14:textId="0CCB06CB" w:rsidR="00AD576B" w:rsidRPr="0056299E" w:rsidRDefault="00AD576B" w:rsidP="00AD576B">
      <w:pPr>
        <w:pStyle w:val="LEOSARTICLETITLE"/>
        <w:pBdr>
          <w:bottom w:val="single" w:sz="4" w:space="1" w:color="000000"/>
        </w:pBdr>
        <w:spacing w:before="480" w:after="180" w:line="240" w:lineRule="auto"/>
        <w:ind w:firstLine="0"/>
        <w:outlineLvl w:val="1"/>
        <w:rPr>
          <w:b/>
          <w:bCs/>
        </w:rPr>
      </w:pPr>
      <w:r w:rsidRPr="0056299E">
        <w:rPr>
          <w:b/>
          <w:bCs/>
        </w:rPr>
        <w:t>3.3. Derogación de normas</w:t>
      </w:r>
    </w:p>
    <w:p w14:paraId="5D8A630A" w14:textId="2C83AD61" w:rsidR="00AD576B" w:rsidRPr="0056299E" w:rsidRDefault="00AD576B" w:rsidP="00B27E69">
      <w:pPr>
        <w:pStyle w:val="LEOSARTICLEP"/>
        <w:rPr>
          <w:lang w:eastAsia="es-ES"/>
        </w:rPr>
      </w:pPr>
      <w:r w:rsidRPr="0056299E">
        <w:rPr>
          <w:lang w:eastAsia="es-ES"/>
        </w:rPr>
        <w:t>La norma conlleva la derogación expresa de la Ley Orgánica 2/1984, de 26 de marzo, reguladora del derecho de rectificación</w:t>
      </w:r>
      <w:r w:rsidR="00B1122D" w:rsidRPr="0056299E">
        <w:t>, y de cuantas normas del mismo o inferior rango se opongan a lo dispuesto en la presente ley orgánica</w:t>
      </w:r>
      <w:r w:rsidRPr="0056299E">
        <w:rPr>
          <w:lang w:eastAsia="es-ES"/>
        </w:rPr>
        <w:t>.</w:t>
      </w:r>
    </w:p>
    <w:p w14:paraId="2DC2AD40" w14:textId="494B4AFB" w:rsidR="00655930" w:rsidRPr="0056299E" w:rsidRDefault="5C5D1AB4" w:rsidP="00A8210F">
      <w:pPr>
        <w:pStyle w:val="LEOSARTICLETITLE"/>
        <w:pBdr>
          <w:bottom w:val="single" w:sz="4" w:space="1" w:color="000000"/>
        </w:pBdr>
        <w:spacing w:before="480" w:after="180" w:line="240" w:lineRule="auto"/>
        <w:ind w:firstLine="0"/>
        <w:outlineLvl w:val="1"/>
        <w:rPr>
          <w:b/>
          <w:bCs/>
        </w:rPr>
      </w:pPr>
      <w:r w:rsidRPr="0056299E">
        <w:rPr>
          <w:b/>
          <w:bCs/>
        </w:rPr>
        <w:t>3.</w:t>
      </w:r>
      <w:r w:rsidR="00F6582A" w:rsidRPr="0056299E">
        <w:rPr>
          <w:b/>
          <w:bCs/>
        </w:rPr>
        <w:t>4</w:t>
      </w:r>
      <w:r w:rsidRPr="0056299E">
        <w:rPr>
          <w:b/>
          <w:bCs/>
        </w:rPr>
        <w:t xml:space="preserve">. Entrada en vigor </w:t>
      </w:r>
    </w:p>
    <w:p w14:paraId="013FA9A7" w14:textId="6D596C19" w:rsidR="00227896" w:rsidRPr="0056299E" w:rsidRDefault="0008700E" w:rsidP="00B27E69">
      <w:pPr>
        <w:spacing w:before="120" w:after="0" w:line="276" w:lineRule="auto"/>
        <w:ind w:firstLine="0"/>
      </w:pPr>
      <w:r w:rsidRPr="0056299E">
        <w:rPr>
          <w:rFonts w:eastAsia="Times New Roman" w:cs="Arial"/>
          <w:szCs w:val="24"/>
          <w:lang w:eastAsia="es-ES"/>
        </w:rPr>
        <w:t>L</w:t>
      </w:r>
      <w:r w:rsidR="00F84DF3" w:rsidRPr="0056299E">
        <w:t>a entrada en vigor se fija</w:t>
      </w:r>
      <w:r w:rsidR="00227896" w:rsidRPr="0056299E">
        <w:t xml:space="preserve"> a los </w:t>
      </w:r>
      <w:r w:rsidR="008E69BF" w:rsidRPr="0056299E">
        <w:rPr>
          <w:rFonts w:eastAsia="Calibri" w:cs="Arial"/>
        </w:rPr>
        <w:t xml:space="preserve">veinte días </w:t>
      </w:r>
      <w:r w:rsidR="00227896" w:rsidRPr="0056299E">
        <w:t xml:space="preserve">de </w:t>
      </w:r>
      <w:r w:rsidR="00F84DF3" w:rsidRPr="0056299E">
        <w:t>la</w:t>
      </w:r>
      <w:r w:rsidR="00227896" w:rsidRPr="0056299E">
        <w:t xml:space="preserve"> publicación </w:t>
      </w:r>
      <w:r w:rsidR="00F84DF3" w:rsidRPr="0056299E">
        <w:t xml:space="preserve">de la norma </w:t>
      </w:r>
      <w:r w:rsidR="00227896" w:rsidRPr="0056299E">
        <w:t xml:space="preserve">en el Boletín </w:t>
      </w:r>
      <w:r w:rsidR="008E69BF" w:rsidRPr="0056299E">
        <w:t>O</w:t>
      </w:r>
      <w:r w:rsidR="00227896" w:rsidRPr="0056299E">
        <w:t>ficial del Estado</w:t>
      </w:r>
      <w:r w:rsidR="00A976CE" w:rsidRPr="0056299E">
        <w:t>, según la regla general que dispone el artículo 2.1 del Código Civil.</w:t>
      </w:r>
    </w:p>
    <w:p w14:paraId="7B6DCA85" w14:textId="2C832CFA" w:rsidR="00E876F5" w:rsidRPr="0056299E" w:rsidRDefault="00274880" w:rsidP="00B27E69">
      <w:pPr>
        <w:keepNext/>
        <w:pBdr>
          <w:top w:val="single" w:sz="8" w:space="1" w:color="808080"/>
          <w:left w:val="single" w:sz="8" w:space="4" w:color="808080"/>
          <w:bottom w:val="single" w:sz="8" w:space="1" w:color="808080"/>
          <w:right w:val="single" w:sz="8" w:space="4" w:color="808080"/>
        </w:pBdr>
        <w:shd w:val="clear" w:color="auto" w:fill="BFDBD4"/>
        <w:tabs>
          <w:tab w:val="left" w:pos="284"/>
          <w:tab w:val="right" w:pos="8504"/>
        </w:tabs>
        <w:spacing w:before="600" w:after="180" w:line="240" w:lineRule="auto"/>
        <w:ind w:firstLine="0"/>
        <w:outlineLvl w:val="0"/>
        <w:rPr>
          <w:rFonts w:eastAsia="Times New Roman" w:cs="Arial"/>
          <w:b/>
          <w:bCs/>
          <w:lang w:eastAsia="es-ES"/>
        </w:rPr>
      </w:pPr>
      <w:r w:rsidRPr="0056299E">
        <w:rPr>
          <w:rFonts w:eastAsia="Times New Roman" w:cs="Arial"/>
          <w:b/>
          <w:bCs/>
          <w:lang w:eastAsia="es-ES"/>
        </w:rPr>
        <w:t>4</w:t>
      </w:r>
      <w:r w:rsidR="005633C0" w:rsidRPr="0056299E">
        <w:rPr>
          <w:rFonts w:eastAsia="Times New Roman" w:cs="Arial"/>
          <w:b/>
          <w:bCs/>
          <w:lang w:eastAsia="es-ES"/>
        </w:rPr>
        <w:t xml:space="preserve">. ADECUACIÓN DE LA NORMA AL ORDEN </w:t>
      </w:r>
      <w:r w:rsidR="00CF667C" w:rsidRPr="0056299E">
        <w:rPr>
          <w:rFonts w:eastAsia="Times New Roman" w:cs="Arial"/>
          <w:b/>
          <w:bCs/>
          <w:lang w:eastAsia="es-ES"/>
        </w:rPr>
        <w:t xml:space="preserve">CONSTITUCIONAL DE DISTRIBUCIÓN DE </w:t>
      </w:r>
      <w:r w:rsidR="005633C0" w:rsidRPr="0056299E">
        <w:rPr>
          <w:rFonts w:eastAsia="Times New Roman" w:cs="Arial"/>
          <w:b/>
          <w:bCs/>
          <w:lang w:eastAsia="es-ES"/>
        </w:rPr>
        <w:t>COMPETENCIA</w:t>
      </w:r>
      <w:r w:rsidR="00CF667C" w:rsidRPr="0056299E">
        <w:rPr>
          <w:rFonts w:eastAsia="Times New Roman" w:cs="Arial"/>
          <w:b/>
          <w:bCs/>
          <w:lang w:eastAsia="es-ES"/>
        </w:rPr>
        <w:t>S</w:t>
      </w:r>
      <w:r w:rsidRPr="0056299E">
        <w:tab/>
      </w:r>
    </w:p>
    <w:p w14:paraId="0C8E2B3A" w14:textId="2442EEF0" w:rsidR="00F64189" w:rsidRPr="0056299E" w:rsidRDefault="00F64189" w:rsidP="00B27E69">
      <w:pPr>
        <w:spacing w:line="276" w:lineRule="auto"/>
        <w:ind w:right="-16" w:firstLine="0"/>
        <w:rPr>
          <w:rFonts w:cs="Arial"/>
          <w:bCs/>
          <w:szCs w:val="24"/>
        </w:rPr>
      </w:pPr>
      <w:bookmarkStart w:id="5" w:name="_Hlk167863856"/>
      <w:r w:rsidRPr="0056299E">
        <w:rPr>
          <w:rFonts w:cs="Arial"/>
          <w:bCs/>
          <w:szCs w:val="24"/>
        </w:rPr>
        <w:t xml:space="preserve">La presente ley orgánica se dicta al amparo </w:t>
      </w:r>
      <w:r w:rsidR="00FE66E1" w:rsidRPr="0056299E">
        <w:rPr>
          <w:rFonts w:cs="Arial"/>
          <w:bCs/>
          <w:szCs w:val="24"/>
        </w:rPr>
        <w:t xml:space="preserve">de las competencias </w:t>
      </w:r>
      <w:r w:rsidR="0008700E" w:rsidRPr="0056299E">
        <w:rPr>
          <w:rFonts w:cs="Arial"/>
          <w:bCs/>
          <w:szCs w:val="24"/>
        </w:rPr>
        <w:t xml:space="preserve">exclusivas </w:t>
      </w:r>
      <w:r w:rsidR="00FE66E1" w:rsidRPr="0056299E">
        <w:rPr>
          <w:rFonts w:cs="Arial"/>
          <w:bCs/>
          <w:szCs w:val="24"/>
        </w:rPr>
        <w:t>que</w:t>
      </w:r>
      <w:r w:rsidRPr="0056299E">
        <w:rPr>
          <w:rFonts w:cs="Arial"/>
          <w:bCs/>
          <w:szCs w:val="24"/>
        </w:rPr>
        <w:t xml:space="preserve"> el artículo 149.</w:t>
      </w:r>
      <w:proofErr w:type="gramStart"/>
      <w:r w:rsidRPr="0056299E">
        <w:rPr>
          <w:rFonts w:cs="Arial"/>
          <w:bCs/>
          <w:szCs w:val="24"/>
        </w:rPr>
        <w:t>1</w:t>
      </w:r>
      <w:r w:rsidR="00FE66E1" w:rsidRPr="0056299E">
        <w:rPr>
          <w:rFonts w:cs="Arial"/>
          <w:bCs/>
          <w:szCs w:val="24"/>
        </w:rPr>
        <w:t>.6</w:t>
      </w:r>
      <w:r w:rsidRPr="0056299E">
        <w:rPr>
          <w:rFonts w:cs="Arial"/>
          <w:bCs/>
          <w:szCs w:val="24"/>
        </w:rPr>
        <w:t>.ª</w:t>
      </w:r>
      <w:proofErr w:type="gramEnd"/>
      <w:r w:rsidR="00EA70C4" w:rsidRPr="0056299E">
        <w:rPr>
          <w:rFonts w:cs="Arial"/>
          <w:bCs/>
          <w:szCs w:val="24"/>
        </w:rPr>
        <w:t xml:space="preserve">, 8.ª y 27.ª </w:t>
      </w:r>
      <w:r w:rsidR="0008700E" w:rsidRPr="0056299E">
        <w:rPr>
          <w:rFonts w:cs="Arial"/>
          <w:bCs/>
          <w:szCs w:val="24"/>
        </w:rPr>
        <w:t xml:space="preserve">de la Constitución Española </w:t>
      </w:r>
      <w:r w:rsidR="00EA70C4" w:rsidRPr="0056299E">
        <w:rPr>
          <w:rFonts w:cs="Arial"/>
          <w:bCs/>
          <w:szCs w:val="24"/>
        </w:rPr>
        <w:t xml:space="preserve">atribuye al Estado en materia de legislación procesal, legislación civil y normas básicas </w:t>
      </w:r>
      <w:r w:rsidRPr="0056299E">
        <w:rPr>
          <w:rFonts w:cs="Arial"/>
          <w:bCs/>
          <w:szCs w:val="24"/>
        </w:rPr>
        <w:t xml:space="preserve">del régimen de prensa, radio y televisión y, en general, de todos los medios de comunicación social. </w:t>
      </w:r>
      <w:bookmarkEnd w:id="5"/>
    </w:p>
    <w:p w14:paraId="1C944992" w14:textId="77777777" w:rsidR="00AC3A97" w:rsidRPr="0056299E" w:rsidRDefault="00274880" w:rsidP="00A8210F">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80" w:line="240" w:lineRule="auto"/>
        <w:ind w:firstLine="0"/>
        <w:outlineLvl w:val="0"/>
        <w:rPr>
          <w:b/>
          <w:bCs/>
        </w:rPr>
      </w:pPr>
      <w:r w:rsidRPr="0056299E">
        <w:rPr>
          <w:b/>
          <w:bCs/>
        </w:rPr>
        <w:lastRenderedPageBreak/>
        <w:t>5</w:t>
      </w:r>
      <w:r w:rsidR="005633C0" w:rsidRPr="0056299E">
        <w:rPr>
          <w:b/>
          <w:bCs/>
        </w:rPr>
        <w:t xml:space="preserve">. </w:t>
      </w:r>
      <w:r w:rsidR="005633C0" w:rsidRPr="0056299E">
        <w:rPr>
          <w:rFonts w:eastAsia="Times New Roman" w:cs="Arial"/>
          <w:b/>
          <w:bCs/>
          <w:lang w:eastAsia="es-ES"/>
        </w:rPr>
        <w:t>DESCRIPCIÓN</w:t>
      </w:r>
      <w:r w:rsidR="005633C0" w:rsidRPr="0056299E">
        <w:rPr>
          <w:b/>
          <w:bCs/>
        </w:rPr>
        <w:t xml:space="preserve"> DE LA TRAMITACIÓN</w:t>
      </w:r>
    </w:p>
    <w:p w14:paraId="696F8454" w14:textId="450CAD0F" w:rsidR="005374FE" w:rsidRDefault="005374FE" w:rsidP="00B27E69">
      <w:pPr>
        <w:pStyle w:val="LEOSARTICLEP"/>
        <w:rPr>
          <w:lang w:eastAsia="es-ES"/>
        </w:rPr>
      </w:pPr>
      <w:r w:rsidRPr="0056299E">
        <w:rPr>
          <w:lang w:eastAsia="es-ES"/>
        </w:rPr>
        <w:t xml:space="preserve">Mediante Acuerdo del Consejo de Ministros de </w:t>
      </w:r>
      <w:r w:rsidR="0000553E" w:rsidRPr="0056299E">
        <w:rPr>
          <w:lang w:eastAsia="es-ES"/>
        </w:rPr>
        <w:t>17</w:t>
      </w:r>
      <w:r w:rsidR="003E3CFD" w:rsidRPr="0056299E">
        <w:rPr>
          <w:lang w:eastAsia="es-ES"/>
        </w:rPr>
        <w:t xml:space="preserve"> de </w:t>
      </w:r>
      <w:r w:rsidR="0000553E" w:rsidRPr="0056299E">
        <w:rPr>
          <w:lang w:eastAsia="es-ES"/>
        </w:rPr>
        <w:t>diciembre</w:t>
      </w:r>
      <w:r w:rsidR="003E3CFD" w:rsidRPr="0056299E">
        <w:rPr>
          <w:lang w:eastAsia="es-ES"/>
        </w:rPr>
        <w:t xml:space="preserve"> de 2024 se ha autorizado</w:t>
      </w:r>
      <w:r w:rsidR="00A15421" w:rsidRPr="0056299E">
        <w:t xml:space="preserve"> </w:t>
      </w:r>
      <w:r w:rsidR="00A15421" w:rsidRPr="0056299E">
        <w:rPr>
          <w:lang w:eastAsia="es-ES"/>
        </w:rPr>
        <w:t xml:space="preserve">la </w:t>
      </w:r>
      <w:r w:rsidR="00A15421" w:rsidRPr="0056299E">
        <w:rPr>
          <w:b/>
          <w:lang w:eastAsia="es-ES"/>
        </w:rPr>
        <w:t>tramitación administrativa urgente</w:t>
      </w:r>
      <w:r w:rsidR="00A15421" w:rsidRPr="0056299E">
        <w:rPr>
          <w:lang w:eastAsia="es-ES"/>
        </w:rPr>
        <w:t xml:space="preserve"> </w:t>
      </w:r>
      <w:r w:rsidR="00AC077E" w:rsidRPr="0056299E">
        <w:rPr>
          <w:lang w:eastAsia="es-ES"/>
        </w:rPr>
        <w:t xml:space="preserve">del Anteproyecto de Ley, conforme a lo previsto </w:t>
      </w:r>
      <w:r w:rsidR="00A15421" w:rsidRPr="0056299E">
        <w:rPr>
          <w:lang w:eastAsia="es-ES"/>
        </w:rPr>
        <w:t>en el artículo 27.1.b) de la Ley 50/1997, de 27 de noviembre, del Gobierno</w:t>
      </w:r>
      <w:r w:rsidR="00AC077E" w:rsidRPr="0056299E">
        <w:rPr>
          <w:lang w:eastAsia="es-ES"/>
        </w:rPr>
        <w:t>.</w:t>
      </w:r>
    </w:p>
    <w:p w14:paraId="1257FCA2" w14:textId="03BDC95B" w:rsidR="00DF3E49" w:rsidRPr="0056299E" w:rsidRDefault="001F3921" w:rsidP="00B27E69">
      <w:pPr>
        <w:pStyle w:val="LEOSARTICLEP"/>
        <w:rPr>
          <w:lang w:eastAsia="es-ES"/>
        </w:rPr>
      </w:pPr>
      <w:r w:rsidRPr="001F3921">
        <w:rPr>
          <w:lang w:eastAsia="es-ES"/>
        </w:rPr>
        <w:t xml:space="preserve">El Acuerdo se fundamenta en la necesidad </w:t>
      </w:r>
      <w:r w:rsidR="00D21A83" w:rsidRPr="00D21A83">
        <w:rPr>
          <w:lang w:eastAsia="es-ES"/>
        </w:rPr>
        <w:t xml:space="preserve">de adecuar </w:t>
      </w:r>
      <w:r w:rsidR="00F822D6">
        <w:rPr>
          <w:lang w:eastAsia="es-ES"/>
        </w:rPr>
        <w:t>a la mayor celeridad</w:t>
      </w:r>
      <w:r w:rsidR="00B015CC">
        <w:rPr>
          <w:lang w:eastAsia="es-ES"/>
        </w:rPr>
        <w:t xml:space="preserve"> posible </w:t>
      </w:r>
      <w:r w:rsidR="00D21A83" w:rsidRPr="00D21A83">
        <w:rPr>
          <w:lang w:eastAsia="es-ES"/>
        </w:rPr>
        <w:t xml:space="preserve">el marco jurídico existente </w:t>
      </w:r>
      <w:r w:rsidR="00B015CC">
        <w:rPr>
          <w:lang w:eastAsia="es-ES"/>
        </w:rPr>
        <w:t xml:space="preserve">del derecho de rectificación </w:t>
      </w:r>
      <w:r w:rsidR="00D21A83" w:rsidRPr="00D21A83">
        <w:rPr>
          <w:lang w:eastAsia="es-ES"/>
        </w:rPr>
        <w:t xml:space="preserve">a la realidad del siglo XXI, </w:t>
      </w:r>
      <w:r w:rsidR="00992B35">
        <w:rPr>
          <w:lang w:eastAsia="es-ES"/>
        </w:rPr>
        <w:t xml:space="preserve">en aras de su reforzar su efectividad, </w:t>
      </w:r>
      <w:r w:rsidR="00CB51CD">
        <w:rPr>
          <w:lang w:eastAsia="es-ES"/>
        </w:rPr>
        <w:t>dada su condición de instrumento de</w:t>
      </w:r>
      <w:r w:rsidR="00D21A83" w:rsidRPr="00D21A83">
        <w:rPr>
          <w:lang w:eastAsia="es-ES"/>
        </w:rPr>
        <w:t xml:space="preserve"> garant</w:t>
      </w:r>
      <w:r w:rsidR="00CB51CD">
        <w:rPr>
          <w:lang w:eastAsia="es-ES"/>
        </w:rPr>
        <w:t>ía</w:t>
      </w:r>
      <w:r w:rsidR="00D21A83" w:rsidRPr="00D21A83">
        <w:rPr>
          <w:lang w:eastAsia="es-ES"/>
        </w:rPr>
        <w:t xml:space="preserve"> de derechos fundamentales</w:t>
      </w:r>
      <w:r w:rsidR="00066D9A">
        <w:rPr>
          <w:lang w:eastAsia="es-ES"/>
        </w:rPr>
        <w:t>.</w:t>
      </w:r>
      <w:r w:rsidR="00921871">
        <w:rPr>
          <w:lang w:eastAsia="es-ES"/>
        </w:rPr>
        <w:t xml:space="preserve"> Significa también que esta </w:t>
      </w:r>
      <w:r w:rsidR="006640E8">
        <w:rPr>
          <w:lang w:eastAsia="es-ES"/>
        </w:rPr>
        <w:t xml:space="preserve">norma forma parte del conjunto de </w:t>
      </w:r>
      <w:r w:rsidR="00921871">
        <w:rPr>
          <w:lang w:eastAsia="es-ES"/>
        </w:rPr>
        <w:t>medida</w:t>
      </w:r>
      <w:r w:rsidR="006640E8">
        <w:rPr>
          <w:lang w:eastAsia="es-ES"/>
        </w:rPr>
        <w:t>s</w:t>
      </w:r>
      <w:r w:rsidR="00921871">
        <w:rPr>
          <w:lang w:eastAsia="es-ES"/>
        </w:rPr>
        <w:t xml:space="preserve"> </w:t>
      </w:r>
      <w:r w:rsidR="006640E8">
        <w:rPr>
          <w:lang w:eastAsia="es-ES"/>
        </w:rPr>
        <w:t>previstas en</w:t>
      </w:r>
      <w:r w:rsidR="00921871">
        <w:rPr>
          <w:lang w:eastAsia="es-ES"/>
        </w:rPr>
        <w:t xml:space="preserve"> el </w:t>
      </w:r>
      <w:r w:rsidR="00853544" w:rsidRPr="00853544">
        <w:rPr>
          <w:lang w:eastAsia="es-ES"/>
        </w:rPr>
        <w:t>“Plan de Acción por la Democracia”</w:t>
      </w:r>
      <w:r w:rsidR="00A16774">
        <w:rPr>
          <w:lang w:eastAsia="es-ES"/>
        </w:rPr>
        <w:t>,</w:t>
      </w:r>
      <w:r w:rsidR="00853544">
        <w:rPr>
          <w:lang w:eastAsia="es-ES"/>
        </w:rPr>
        <w:t xml:space="preserve"> adoptado m</w:t>
      </w:r>
      <w:r w:rsidR="00853544" w:rsidRPr="00853544">
        <w:rPr>
          <w:lang w:eastAsia="es-ES"/>
        </w:rPr>
        <w:t>ediante Acuerdo de</w:t>
      </w:r>
      <w:r w:rsidR="00853544">
        <w:rPr>
          <w:lang w:eastAsia="es-ES"/>
        </w:rPr>
        <w:t>l</w:t>
      </w:r>
      <w:r w:rsidR="00853544" w:rsidRPr="00853544">
        <w:rPr>
          <w:lang w:eastAsia="es-ES"/>
        </w:rPr>
        <w:t xml:space="preserve"> Consejo de Ministros de 17 de septiembre de </w:t>
      </w:r>
      <w:r w:rsidR="00853544">
        <w:rPr>
          <w:lang w:eastAsia="es-ES"/>
        </w:rPr>
        <w:t>2024</w:t>
      </w:r>
      <w:r w:rsidR="00853544" w:rsidRPr="00853544">
        <w:rPr>
          <w:lang w:eastAsia="es-ES"/>
        </w:rPr>
        <w:t xml:space="preserve">, </w:t>
      </w:r>
      <w:r w:rsidR="008369AA">
        <w:rPr>
          <w:lang w:eastAsia="es-ES"/>
        </w:rPr>
        <w:t>que tiene por</w:t>
      </w:r>
      <w:r w:rsidR="00853544" w:rsidRPr="00853544">
        <w:rPr>
          <w:lang w:eastAsia="es-ES"/>
        </w:rPr>
        <w:t xml:space="preserve"> finalidad profundizar en las recomendaciones que han sido aprobadas por la Comisión Europea en 2020 y 2023 dentro del “Plan de Acción para la Democracia Europea”</w:t>
      </w:r>
      <w:r w:rsidR="00FA3F88">
        <w:rPr>
          <w:lang w:eastAsia="es-ES"/>
        </w:rPr>
        <w:t>.</w:t>
      </w:r>
    </w:p>
    <w:p w14:paraId="40FDE392" w14:textId="0D18510A" w:rsidR="00A35B89" w:rsidRPr="0056299E" w:rsidRDefault="00A35B89" w:rsidP="00B27E69">
      <w:pPr>
        <w:pStyle w:val="LEOSARTICLEP"/>
        <w:rPr>
          <w:lang w:eastAsia="es-ES"/>
        </w:rPr>
      </w:pPr>
      <w:r w:rsidRPr="0056299E">
        <w:rPr>
          <w:lang w:eastAsia="es-ES"/>
        </w:rPr>
        <w:t xml:space="preserve">La tramitación por vía de urgencia implica que no será preciso el trámite de </w:t>
      </w:r>
      <w:r w:rsidRPr="0056299E">
        <w:rPr>
          <w:b/>
          <w:lang w:eastAsia="es-ES"/>
        </w:rPr>
        <w:t>consulta pública</w:t>
      </w:r>
      <w:r w:rsidRPr="0056299E">
        <w:rPr>
          <w:lang w:eastAsia="es-ES"/>
        </w:rPr>
        <w:t xml:space="preserve"> previsto en el artículo 26.2</w:t>
      </w:r>
      <w:r w:rsidR="00DC7841" w:rsidRPr="0056299E">
        <w:t xml:space="preserve"> </w:t>
      </w:r>
      <w:r w:rsidR="00DC7841" w:rsidRPr="0056299E">
        <w:rPr>
          <w:lang w:eastAsia="es-ES"/>
        </w:rPr>
        <w:t>de la Ley 50/1997, de 27 de noviembre, del Gobierno [ello conforme al artículo 27.2.b) de la misma ley].</w:t>
      </w:r>
    </w:p>
    <w:p w14:paraId="0F6F90AA" w14:textId="090605DE" w:rsidR="00B0736A" w:rsidRPr="0056299E" w:rsidRDefault="003F7D91" w:rsidP="00B27E69">
      <w:pPr>
        <w:pStyle w:val="LEOSARTICLEP"/>
        <w:rPr>
          <w:lang w:eastAsia="es-ES"/>
        </w:rPr>
      </w:pPr>
      <w:r w:rsidRPr="0056299E">
        <w:rPr>
          <w:lang w:eastAsia="es-ES"/>
        </w:rPr>
        <w:t>La tramitación</w:t>
      </w:r>
      <w:r w:rsidR="00AC077E" w:rsidRPr="0056299E">
        <w:rPr>
          <w:lang w:eastAsia="es-ES"/>
        </w:rPr>
        <w:t xml:space="preserve"> subsiguiente</w:t>
      </w:r>
      <w:r w:rsidRPr="0056299E">
        <w:rPr>
          <w:lang w:eastAsia="es-ES"/>
        </w:rPr>
        <w:t xml:space="preserve"> prevista es la siguiente:</w:t>
      </w:r>
    </w:p>
    <w:p w14:paraId="0A764D8F" w14:textId="56E76ACA" w:rsidR="003F7D91" w:rsidRPr="0056299E" w:rsidRDefault="0090677E" w:rsidP="00B27E69">
      <w:pPr>
        <w:pStyle w:val="Prrafodelista"/>
        <w:numPr>
          <w:ilvl w:val="0"/>
          <w:numId w:val="21"/>
        </w:numPr>
        <w:autoSpaceDE w:val="0"/>
        <w:autoSpaceDN w:val="0"/>
        <w:adjustRightInd w:val="0"/>
        <w:spacing w:before="240" w:after="120" w:line="276" w:lineRule="auto"/>
        <w:ind w:left="714" w:hanging="357"/>
        <w:contextualSpacing w:val="0"/>
        <w:rPr>
          <w:rFonts w:cs="Arial"/>
          <w:szCs w:val="24"/>
        </w:rPr>
      </w:pPr>
      <w:r w:rsidRPr="0056299E">
        <w:rPr>
          <w:rFonts w:cs="Arial"/>
          <w:szCs w:val="24"/>
        </w:rPr>
        <w:t>I</w:t>
      </w:r>
      <w:r w:rsidR="003F7D91" w:rsidRPr="0056299E">
        <w:rPr>
          <w:rFonts w:cs="Arial"/>
          <w:szCs w:val="24"/>
        </w:rPr>
        <w:t xml:space="preserve">nforme de la </w:t>
      </w:r>
      <w:r w:rsidR="003F7D91" w:rsidRPr="0056299E">
        <w:rPr>
          <w:rFonts w:cs="Arial"/>
          <w:b/>
          <w:szCs w:val="24"/>
        </w:rPr>
        <w:t>Oficina de Coordinación y Calidad Normativa</w:t>
      </w:r>
      <w:r w:rsidR="003F7D91" w:rsidRPr="0056299E">
        <w:rPr>
          <w:rFonts w:cs="Arial"/>
          <w:szCs w:val="24"/>
        </w:rPr>
        <w:t xml:space="preserve"> del Ministerio de la Presidencia, Justicia y Relaciones con las Cortes</w:t>
      </w:r>
      <w:r w:rsidR="003B6574" w:rsidRPr="0056299E">
        <w:rPr>
          <w:rFonts w:cs="Arial"/>
          <w:szCs w:val="24"/>
        </w:rPr>
        <w:t xml:space="preserve"> (</w:t>
      </w:r>
      <w:r w:rsidR="003B6574" w:rsidRPr="0056299E">
        <w:rPr>
          <w:lang w:eastAsia="es-ES"/>
        </w:rPr>
        <w:t>artículo 26.9</w:t>
      </w:r>
      <w:r w:rsidR="003B6574" w:rsidRPr="0056299E">
        <w:t xml:space="preserve"> </w:t>
      </w:r>
      <w:r w:rsidR="003B6574" w:rsidRPr="0056299E">
        <w:rPr>
          <w:lang w:eastAsia="es-ES"/>
        </w:rPr>
        <w:t>de la Ley 50/1997, de 27 de noviembre, del Gobierno</w:t>
      </w:r>
      <w:r w:rsidR="003B6574" w:rsidRPr="0056299E">
        <w:rPr>
          <w:rFonts w:cs="Arial"/>
          <w:szCs w:val="24"/>
        </w:rPr>
        <w:t>)</w:t>
      </w:r>
      <w:r w:rsidR="003F7D91" w:rsidRPr="0056299E">
        <w:rPr>
          <w:rFonts w:cs="Arial"/>
          <w:szCs w:val="24"/>
        </w:rPr>
        <w:t>.</w:t>
      </w:r>
    </w:p>
    <w:p w14:paraId="06614D94" w14:textId="0A428569" w:rsidR="003F7D91" w:rsidRPr="0056299E" w:rsidRDefault="003F7D91" w:rsidP="00B27E69">
      <w:pPr>
        <w:pStyle w:val="Prrafodelista"/>
        <w:numPr>
          <w:ilvl w:val="0"/>
          <w:numId w:val="21"/>
        </w:numPr>
        <w:autoSpaceDE w:val="0"/>
        <w:autoSpaceDN w:val="0"/>
        <w:adjustRightInd w:val="0"/>
        <w:spacing w:before="240" w:after="120" w:line="276" w:lineRule="auto"/>
        <w:ind w:left="714" w:hanging="357"/>
        <w:contextualSpacing w:val="0"/>
        <w:rPr>
          <w:rFonts w:cs="Arial"/>
          <w:szCs w:val="24"/>
        </w:rPr>
      </w:pPr>
      <w:r w:rsidRPr="0056299E">
        <w:rPr>
          <w:rFonts w:cs="Arial"/>
          <w:szCs w:val="24"/>
        </w:rPr>
        <w:t xml:space="preserve">Trámites de </w:t>
      </w:r>
      <w:r w:rsidRPr="0056299E">
        <w:rPr>
          <w:rFonts w:cs="Arial"/>
          <w:b/>
          <w:szCs w:val="24"/>
        </w:rPr>
        <w:t>audiencia e información pública</w:t>
      </w:r>
      <w:r w:rsidR="003B6574" w:rsidRPr="0056299E">
        <w:rPr>
          <w:rFonts w:cs="Arial"/>
          <w:szCs w:val="24"/>
        </w:rPr>
        <w:t xml:space="preserve"> (</w:t>
      </w:r>
      <w:r w:rsidR="003B6574" w:rsidRPr="0056299E">
        <w:rPr>
          <w:lang w:eastAsia="es-ES"/>
        </w:rPr>
        <w:t>artículo 26.</w:t>
      </w:r>
      <w:r w:rsidR="0090677E" w:rsidRPr="0056299E">
        <w:rPr>
          <w:lang w:eastAsia="es-ES"/>
        </w:rPr>
        <w:t>6</w:t>
      </w:r>
      <w:r w:rsidR="003B6574" w:rsidRPr="0056299E">
        <w:t xml:space="preserve"> </w:t>
      </w:r>
      <w:r w:rsidR="003B6574" w:rsidRPr="0056299E">
        <w:rPr>
          <w:lang w:eastAsia="es-ES"/>
        </w:rPr>
        <w:t>de la Ley 50/1997, de 27 de noviembre, del Gobierno)</w:t>
      </w:r>
      <w:r w:rsidRPr="0056299E">
        <w:rPr>
          <w:rFonts w:cs="Arial"/>
          <w:szCs w:val="24"/>
        </w:rPr>
        <w:t>.</w:t>
      </w:r>
    </w:p>
    <w:p w14:paraId="4A846C07" w14:textId="1A80F532" w:rsidR="00902B72" w:rsidRPr="0056299E" w:rsidRDefault="00A46B92" w:rsidP="00B27E69">
      <w:pPr>
        <w:pStyle w:val="Prrafodelista"/>
        <w:numPr>
          <w:ilvl w:val="0"/>
          <w:numId w:val="21"/>
        </w:numPr>
        <w:autoSpaceDE w:val="0"/>
        <w:autoSpaceDN w:val="0"/>
        <w:adjustRightInd w:val="0"/>
        <w:spacing w:before="240" w:after="120" w:line="276" w:lineRule="auto"/>
        <w:contextualSpacing w:val="0"/>
        <w:rPr>
          <w:rFonts w:cs="Arial"/>
          <w:szCs w:val="24"/>
        </w:rPr>
      </w:pPr>
      <w:r w:rsidRPr="0056299E">
        <w:rPr>
          <w:rFonts w:cs="Arial"/>
          <w:b/>
          <w:szCs w:val="24"/>
        </w:rPr>
        <w:t>I</w:t>
      </w:r>
      <w:r w:rsidR="00902B72" w:rsidRPr="0056299E">
        <w:rPr>
          <w:rFonts w:cs="Arial"/>
          <w:b/>
          <w:szCs w:val="24"/>
        </w:rPr>
        <w:t xml:space="preserve">nformes de la Secretaría General Técnica </w:t>
      </w:r>
      <w:r w:rsidR="0033073E" w:rsidRPr="0056299E">
        <w:rPr>
          <w:rFonts w:cs="Arial"/>
          <w:b/>
          <w:szCs w:val="24"/>
        </w:rPr>
        <w:t>del Ministerio de la Presidencia, Justicia y Relaciones con las Cortes</w:t>
      </w:r>
      <w:r w:rsidR="0033073E" w:rsidRPr="0056299E">
        <w:rPr>
          <w:rFonts w:cs="Arial"/>
          <w:szCs w:val="24"/>
        </w:rPr>
        <w:t xml:space="preserve">, </w:t>
      </w:r>
      <w:r w:rsidR="00902B72" w:rsidRPr="0056299E">
        <w:rPr>
          <w:rFonts w:cs="Arial"/>
          <w:szCs w:val="24"/>
        </w:rPr>
        <w:t>como proponente de la norma</w:t>
      </w:r>
      <w:r w:rsidRPr="0056299E">
        <w:rPr>
          <w:rFonts w:cs="Arial"/>
          <w:szCs w:val="24"/>
        </w:rPr>
        <w:t xml:space="preserve"> (</w:t>
      </w:r>
      <w:r w:rsidRPr="0056299E">
        <w:rPr>
          <w:lang w:eastAsia="es-ES"/>
        </w:rPr>
        <w:t>artículo 26.</w:t>
      </w:r>
      <w:r w:rsidRPr="0056299E">
        <w:rPr>
          <w:rFonts w:cs="Arial"/>
          <w:szCs w:val="24"/>
        </w:rPr>
        <w:t>5, párrafo cuarto,</w:t>
      </w:r>
      <w:r w:rsidRPr="0056299E">
        <w:rPr>
          <w:lang w:eastAsia="es-ES"/>
        </w:rPr>
        <w:t xml:space="preserve"> de la Ley 50/1997, de 27 de noviembre, del Gobierno</w:t>
      </w:r>
      <w:r w:rsidRPr="0056299E">
        <w:rPr>
          <w:rFonts w:cs="Arial"/>
          <w:szCs w:val="24"/>
        </w:rPr>
        <w:t>)</w:t>
      </w:r>
      <w:r w:rsidR="008B4E7C" w:rsidRPr="0056299E">
        <w:rPr>
          <w:rFonts w:cs="Arial"/>
          <w:szCs w:val="24"/>
        </w:rPr>
        <w:t>.</w:t>
      </w:r>
    </w:p>
    <w:p w14:paraId="350A4262" w14:textId="1A31CAE2" w:rsidR="00AB090B" w:rsidRPr="0056299E" w:rsidRDefault="00AB090B" w:rsidP="00B27E69">
      <w:pPr>
        <w:pStyle w:val="Prrafodelista"/>
        <w:numPr>
          <w:ilvl w:val="0"/>
          <w:numId w:val="21"/>
        </w:numPr>
        <w:autoSpaceDE w:val="0"/>
        <w:autoSpaceDN w:val="0"/>
        <w:adjustRightInd w:val="0"/>
        <w:spacing w:before="240" w:after="120" w:line="276" w:lineRule="auto"/>
        <w:contextualSpacing w:val="0"/>
        <w:rPr>
          <w:rFonts w:cs="Arial"/>
          <w:szCs w:val="24"/>
        </w:rPr>
      </w:pPr>
      <w:r w:rsidRPr="0056299E">
        <w:rPr>
          <w:rFonts w:cs="Arial"/>
          <w:b/>
          <w:szCs w:val="24"/>
        </w:rPr>
        <w:t>Informe del Ministerio de Política Territorial y Memoria Democrática</w:t>
      </w:r>
      <w:r w:rsidRPr="0056299E">
        <w:rPr>
          <w:rFonts w:cs="Arial"/>
          <w:szCs w:val="24"/>
        </w:rPr>
        <w:t xml:space="preserve"> (</w:t>
      </w:r>
      <w:r w:rsidRPr="0056299E">
        <w:rPr>
          <w:lang w:eastAsia="es-ES"/>
        </w:rPr>
        <w:t>artículo 26.</w:t>
      </w:r>
      <w:r w:rsidRPr="0056299E">
        <w:rPr>
          <w:rFonts w:cs="Arial"/>
          <w:szCs w:val="24"/>
        </w:rPr>
        <w:t>5, párrafo sexto,</w:t>
      </w:r>
      <w:r w:rsidRPr="0056299E">
        <w:rPr>
          <w:lang w:eastAsia="es-ES"/>
        </w:rPr>
        <w:t xml:space="preserve"> de la Ley 50/1997, de 27 de noviembre, del Gobierno</w:t>
      </w:r>
      <w:r w:rsidR="000D1E1B" w:rsidRPr="0056299E">
        <w:rPr>
          <w:lang w:eastAsia="es-ES"/>
        </w:rPr>
        <w:t>).</w:t>
      </w:r>
    </w:p>
    <w:p w14:paraId="7A1FA418" w14:textId="0B877C8A" w:rsidR="00AB090B" w:rsidRPr="0056299E" w:rsidRDefault="00AB090B" w:rsidP="00FB5C1A">
      <w:pPr>
        <w:pStyle w:val="Prrafodelista"/>
        <w:keepNext/>
        <w:numPr>
          <w:ilvl w:val="0"/>
          <w:numId w:val="21"/>
        </w:numPr>
        <w:autoSpaceDE w:val="0"/>
        <w:autoSpaceDN w:val="0"/>
        <w:adjustRightInd w:val="0"/>
        <w:spacing w:before="240" w:after="120" w:line="276" w:lineRule="auto"/>
        <w:ind w:left="714" w:hanging="357"/>
        <w:contextualSpacing w:val="0"/>
        <w:rPr>
          <w:rFonts w:cs="Arial"/>
          <w:szCs w:val="24"/>
        </w:rPr>
      </w:pPr>
      <w:r w:rsidRPr="0056299E">
        <w:rPr>
          <w:rFonts w:cs="Arial"/>
          <w:b/>
          <w:szCs w:val="24"/>
        </w:rPr>
        <w:t>Informes de otros Ministerios</w:t>
      </w:r>
      <w:r w:rsidRPr="0056299E">
        <w:rPr>
          <w:rFonts w:cs="Arial"/>
          <w:szCs w:val="24"/>
        </w:rPr>
        <w:t xml:space="preserve"> (</w:t>
      </w:r>
      <w:r w:rsidRPr="0056299E">
        <w:rPr>
          <w:lang w:eastAsia="es-ES"/>
        </w:rPr>
        <w:t>artículo 26.</w:t>
      </w:r>
      <w:r w:rsidRPr="0056299E">
        <w:rPr>
          <w:rFonts w:cs="Arial"/>
          <w:szCs w:val="24"/>
        </w:rPr>
        <w:t xml:space="preserve">5, párrafo </w:t>
      </w:r>
      <w:r w:rsidR="000D1E1B" w:rsidRPr="0056299E">
        <w:rPr>
          <w:rFonts w:cs="Arial"/>
          <w:szCs w:val="24"/>
        </w:rPr>
        <w:t>primero</w:t>
      </w:r>
      <w:r w:rsidRPr="0056299E">
        <w:rPr>
          <w:rFonts w:cs="Arial"/>
          <w:szCs w:val="24"/>
        </w:rPr>
        <w:t>,</w:t>
      </w:r>
      <w:r w:rsidRPr="0056299E">
        <w:rPr>
          <w:lang w:eastAsia="es-ES"/>
        </w:rPr>
        <w:t xml:space="preserve"> de la Ley 50/1997, de 27 de noviembre, del Gobierno</w:t>
      </w:r>
      <w:r w:rsidRPr="0056299E">
        <w:rPr>
          <w:rFonts w:cs="Arial"/>
          <w:szCs w:val="24"/>
        </w:rPr>
        <w:t>):</w:t>
      </w:r>
    </w:p>
    <w:p w14:paraId="0CA27FDE" w14:textId="77777777" w:rsidR="0033073E" w:rsidRPr="0056299E" w:rsidRDefault="0033073E" w:rsidP="00B27E69">
      <w:pPr>
        <w:numPr>
          <w:ilvl w:val="0"/>
          <w:numId w:val="20"/>
        </w:numPr>
        <w:autoSpaceDE w:val="0"/>
        <w:autoSpaceDN w:val="0"/>
        <w:adjustRightInd w:val="0"/>
        <w:spacing w:after="120" w:line="276" w:lineRule="auto"/>
        <w:rPr>
          <w:rFonts w:cs="Arial"/>
          <w:szCs w:val="24"/>
          <w:lang w:eastAsia="es-ES"/>
        </w:rPr>
      </w:pPr>
      <w:r w:rsidRPr="0056299E">
        <w:rPr>
          <w:rFonts w:cs="Arial"/>
          <w:szCs w:val="24"/>
          <w:lang w:eastAsia="es-ES"/>
        </w:rPr>
        <w:t>Ministerio para la Transformación Digital y de la Función Pública.</w:t>
      </w:r>
    </w:p>
    <w:p w14:paraId="3349BFE2" w14:textId="31CF7E60" w:rsidR="003F7D91" w:rsidRPr="0056299E" w:rsidRDefault="00365ED3" w:rsidP="001755E6">
      <w:pPr>
        <w:keepNext/>
        <w:numPr>
          <w:ilvl w:val="0"/>
          <w:numId w:val="21"/>
        </w:numPr>
        <w:autoSpaceDE w:val="0"/>
        <w:autoSpaceDN w:val="0"/>
        <w:adjustRightInd w:val="0"/>
        <w:spacing w:before="240" w:after="120" w:line="276" w:lineRule="auto"/>
        <w:ind w:left="714" w:hanging="357"/>
        <w:rPr>
          <w:rFonts w:cs="Arial"/>
          <w:szCs w:val="24"/>
          <w:lang w:eastAsia="es-ES"/>
        </w:rPr>
      </w:pPr>
      <w:r w:rsidRPr="0056299E">
        <w:rPr>
          <w:rFonts w:cs="Arial"/>
          <w:b/>
          <w:szCs w:val="24"/>
          <w:lang w:eastAsia="es-ES"/>
        </w:rPr>
        <w:lastRenderedPageBreak/>
        <w:t>Otros</w:t>
      </w:r>
      <w:r w:rsidR="003F7D91" w:rsidRPr="0056299E">
        <w:rPr>
          <w:rFonts w:cs="Arial"/>
          <w:b/>
          <w:szCs w:val="24"/>
          <w:lang w:eastAsia="es-ES"/>
        </w:rPr>
        <w:t xml:space="preserve"> informes</w:t>
      </w:r>
      <w:r w:rsidR="003F7D91" w:rsidRPr="0056299E">
        <w:rPr>
          <w:rFonts w:cs="Arial"/>
          <w:szCs w:val="24"/>
          <w:lang w:eastAsia="es-ES"/>
        </w:rPr>
        <w:t>:</w:t>
      </w:r>
    </w:p>
    <w:p w14:paraId="2F530BE2" w14:textId="77777777" w:rsidR="003F7D91" w:rsidRPr="0056299E" w:rsidRDefault="003F7D91" w:rsidP="00B27E69">
      <w:pPr>
        <w:numPr>
          <w:ilvl w:val="0"/>
          <w:numId w:val="20"/>
        </w:numPr>
        <w:autoSpaceDE w:val="0"/>
        <w:autoSpaceDN w:val="0"/>
        <w:adjustRightInd w:val="0"/>
        <w:spacing w:after="120" w:line="276" w:lineRule="auto"/>
        <w:rPr>
          <w:rFonts w:cs="Arial"/>
          <w:szCs w:val="24"/>
          <w:lang w:eastAsia="es-ES"/>
        </w:rPr>
      </w:pPr>
      <w:r w:rsidRPr="0056299E">
        <w:rPr>
          <w:rFonts w:cs="Arial"/>
          <w:szCs w:val="24"/>
          <w:lang w:eastAsia="es-ES"/>
        </w:rPr>
        <w:t>Agencia Española de Protección de Datos.</w:t>
      </w:r>
    </w:p>
    <w:p w14:paraId="127E7D14" w14:textId="77777777" w:rsidR="003F7D91" w:rsidRPr="0056299E" w:rsidRDefault="003F7D91" w:rsidP="00B27E69">
      <w:pPr>
        <w:numPr>
          <w:ilvl w:val="0"/>
          <w:numId w:val="20"/>
        </w:numPr>
        <w:autoSpaceDE w:val="0"/>
        <w:autoSpaceDN w:val="0"/>
        <w:adjustRightInd w:val="0"/>
        <w:spacing w:after="120" w:line="276" w:lineRule="auto"/>
        <w:rPr>
          <w:rFonts w:cs="Arial"/>
          <w:szCs w:val="24"/>
          <w:lang w:eastAsia="es-ES"/>
        </w:rPr>
      </w:pPr>
      <w:r w:rsidRPr="0056299E">
        <w:rPr>
          <w:rFonts w:cs="Arial"/>
          <w:szCs w:val="24"/>
          <w:lang w:eastAsia="es-ES"/>
        </w:rPr>
        <w:t>Consejo General del Poder Judicial.</w:t>
      </w:r>
    </w:p>
    <w:p w14:paraId="1991118E" w14:textId="77777777" w:rsidR="003F7D91" w:rsidRPr="0056299E" w:rsidRDefault="003F7D91" w:rsidP="00B27E69">
      <w:pPr>
        <w:numPr>
          <w:ilvl w:val="0"/>
          <w:numId w:val="20"/>
        </w:numPr>
        <w:autoSpaceDE w:val="0"/>
        <w:autoSpaceDN w:val="0"/>
        <w:adjustRightInd w:val="0"/>
        <w:spacing w:after="120" w:line="276" w:lineRule="auto"/>
        <w:rPr>
          <w:rFonts w:cs="Arial"/>
          <w:szCs w:val="24"/>
          <w:lang w:eastAsia="es-ES"/>
        </w:rPr>
      </w:pPr>
      <w:r w:rsidRPr="0056299E">
        <w:rPr>
          <w:rFonts w:cs="Arial"/>
          <w:szCs w:val="24"/>
          <w:lang w:eastAsia="es-ES"/>
        </w:rPr>
        <w:t>Consejo Fiscal.</w:t>
      </w:r>
    </w:p>
    <w:p w14:paraId="139FB3DE" w14:textId="0E3C877A" w:rsidR="00710B88" w:rsidRPr="0056299E" w:rsidRDefault="00710B88" w:rsidP="00B27E69">
      <w:pPr>
        <w:numPr>
          <w:ilvl w:val="0"/>
          <w:numId w:val="21"/>
        </w:numPr>
        <w:autoSpaceDE w:val="0"/>
        <w:autoSpaceDN w:val="0"/>
        <w:adjustRightInd w:val="0"/>
        <w:spacing w:before="240" w:after="120" w:line="276" w:lineRule="auto"/>
        <w:ind w:left="714" w:hanging="357"/>
        <w:rPr>
          <w:rFonts w:cs="Arial"/>
          <w:szCs w:val="24"/>
          <w:lang w:eastAsia="es-ES"/>
        </w:rPr>
      </w:pPr>
      <w:r w:rsidRPr="0056299E">
        <w:rPr>
          <w:rFonts w:cs="Arial"/>
          <w:b/>
          <w:bCs/>
          <w:szCs w:val="24"/>
        </w:rPr>
        <w:t>Notificación a la Comisión Europea</w:t>
      </w:r>
      <w:r w:rsidRPr="0056299E">
        <w:rPr>
          <w:rFonts w:cs="Arial"/>
          <w:szCs w:val="24"/>
        </w:rPr>
        <w:t>:</w:t>
      </w:r>
      <w:r w:rsidRPr="0056299E">
        <w:rPr>
          <w:rFonts w:cs="Arial"/>
          <w:szCs w:val="24"/>
          <w:lang w:eastAsia="es-ES"/>
        </w:rPr>
        <w:t xml:space="preserve"> </w:t>
      </w:r>
      <w:r w:rsidRPr="0056299E">
        <w:rPr>
          <w:rFonts w:cs="Arial"/>
          <w:szCs w:val="24"/>
        </w:rPr>
        <w:t>procedimiento de notificación de reglamentaciones técnicas establecido por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60909576" w14:textId="77777777" w:rsidR="00AC3A97" w:rsidRPr="0056299E" w:rsidRDefault="00274880" w:rsidP="00857BAF">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20" w:line="240" w:lineRule="auto"/>
        <w:ind w:firstLine="0"/>
        <w:outlineLvl w:val="0"/>
        <w:rPr>
          <w:b/>
        </w:rPr>
      </w:pPr>
      <w:r w:rsidRPr="0056299E">
        <w:rPr>
          <w:b/>
        </w:rPr>
        <w:t>6</w:t>
      </w:r>
      <w:r w:rsidR="005633C0" w:rsidRPr="0056299E">
        <w:rPr>
          <w:b/>
        </w:rPr>
        <w:t xml:space="preserve">. </w:t>
      </w:r>
      <w:r w:rsidR="005633C0" w:rsidRPr="0056299E">
        <w:rPr>
          <w:rFonts w:eastAsia="Times New Roman" w:cs="Arial"/>
          <w:b/>
          <w:szCs w:val="24"/>
          <w:lang w:eastAsia="es-ES"/>
        </w:rPr>
        <w:t>ANÁLISIS</w:t>
      </w:r>
      <w:r w:rsidR="005633C0" w:rsidRPr="0056299E">
        <w:rPr>
          <w:b/>
        </w:rPr>
        <w:t xml:space="preserve"> DE IMPACTOS</w:t>
      </w:r>
    </w:p>
    <w:p w14:paraId="25C2CC06" w14:textId="77777777" w:rsidR="008E4AB4" w:rsidRPr="0056299E" w:rsidRDefault="00274880" w:rsidP="00857BAF">
      <w:pPr>
        <w:pStyle w:val="LEOSARTICLETITLE"/>
        <w:keepLines w:val="0"/>
        <w:pBdr>
          <w:bottom w:val="single" w:sz="4" w:space="1" w:color="auto"/>
        </w:pBdr>
        <w:spacing w:before="480" w:after="180" w:line="240" w:lineRule="auto"/>
        <w:ind w:firstLine="0"/>
        <w:outlineLvl w:val="1"/>
        <w:rPr>
          <w:b/>
        </w:rPr>
      </w:pPr>
      <w:r w:rsidRPr="0056299E">
        <w:rPr>
          <w:b/>
          <w:bCs/>
        </w:rPr>
        <w:t>6</w:t>
      </w:r>
      <w:r w:rsidR="005633C0" w:rsidRPr="0056299E">
        <w:rPr>
          <w:b/>
          <w:bCs/>
        </w:rPr>
        <w:t>.1. Impacto económico</w:t>
      </w:r>
    </w:p>
    <w:p w14:paraId="5899031F" w14:textId="031E092A" w:rsidR="00041FDD" w:rsidRPr="0056299E" w:rsidRDefault="00311CF8" w:rsidP="00311CF8">
      <w:pPr>
        <w:keepNext/>
        <w:tabs>
          <w:tab w:val="left" w:pos="284"/>
        </w:tabs>
        <w:spacing w:before="480" w:after="180" w:line="264" w:lineRule="auto"/>
        <w:ind w:firstLine="0"/>
        <w:outlineLvl w:val="2"/>
        <w:rPr>
          <w:rFonts w:eastAsia="Times New Roman" w:cs="Arial"/>
          <w:b/>
          <w:lang w:eastAsia="es-ES"/>
        </w:rPr>
      </w:pPr>
      <w:r w:rsidRPr="0056299E">
        <w:rPr>
          <w:rFonts w:eastAsia="Times New Roman" w:cs="Arial"/>
          <w:b/>
          <w:bCs/>
          <w:lang w:eastAsia="es-ES"/>
        </w:rPr>
        <w:t>A)</w:t>
      </w:r>
      <w:r w:rsidR="00041FDD" w:rsidRPr="0056299E">
        <w:rPr>
          <w:rFonts w:eastAsia="Times New Roman" w:cs="Arial"/>
          <w:b/>
          <w:bCs/>
          <w:lang w:eastAsia="es-ES"/>
        </w:rPr>
        <w:t xml:space="preserve"> </w:t>
      </w:r>
      <w:r w:rsidR="00041FDD" w:rsidRPr="0056299E">
        <w:rPr>
          <w:rFonts w:eastAsia="Times New Roman" w:cs="Arial"/>
          <w:b/>
          <w:lang w:eastAsia="es-ES"/>
        </w:rPr>
        <w:t>Impacto económico general</w:t>
      </w:r>
    </w:p>
    <w:p w14:paraId="36A28D0D" w14:textId="77777777" w:rsidR="00301159" w:rsidRPr="0056299E" w:rsidRDefault="00301159" w:rsidP="00D367A1">
      <w:pPr>
        <w:spacing w:before="120" w:after="120" w:line="276" w:lineRule="auto"/>
        <w:ind w:firstLine="0"/>
        <w:rPr>
          <w:rFonts w:cs="Arial"/>
          <w:iCs/>
          <w:szCs w:val="24"/>
          <w:lang w:val="es-ES_tradnl"/>
        </w:rPr>
      </w:pPr>
      <w:r w:rsidRPr="0056299E">
        <w:rPr>
          <w:rFonts w:cs="Arial"/>
          <w:iCs/>
          <w:szCs w:val="24"/>
          <w:lang w:val="es-ES_tradnl"/>
        </w:rPr>
        <w:t>La norma carece de impacto sobre la economía en general.</w:t>
      </w:r>
    </w:p>
    <w:p w14:paraId="1510092F" w14:textId="77777777" w:rsidR="0044537C" w:rsidRDefault="007A5BAE" w:rsidP="00D367A1">
      <w:pPr>
        <w:spacing w:before="120" w:after="120" w:line="276" w:lineRule="auto"/>
        <w:ind w:firstLine="0"/>
        <w:rPr>
          <w:rFonts w:cs="Arial"/>
          <w:iCs/>
          <w:szCs w:val="24"/>
          <w:lang w:val="es-ES_tradnl"/>
        </w:rPr>
      </w:pPr>
      <w:r>
        <w:rPr>
          <w:rFonts w:cs="Arial"/>
          <w:iCs/>
          <w:szCs w:val="24"/>
          <w:lang w:val="es-ES_tradnl"/>
        </w:rPr>
        <w:t>Por relación específica a</w:t>
      </w:r>
      <w:r w:rsidR="004B3541">
        <w:rPr>
          <w:rFonts w:cs="Arial"/>
          <w:iCs/>
          <w:szCs w:val="24"/>
          <w:lang w:val="es-ES_tradnl"/>
        </w:rPr>
        <w:t xml:space="preserve"> </w:t>
      </w:r>
      <w:r>
        <w:rPr>
          <w:rFonts w:cs="Arial"/>
          <w:iCs/>
          <w:szCs w:val="24"/>
          <w:lang w:val="es-ES_tradnl"/>
        </w:rPr>
        <w:t>l</w:t>
      </w:r>
      <w:r w:rsidR="004B3541">
        <w:rPr>
          <w:rFonts w:cs="Arial"/>
          <w:iCs/>
          <w:szCs w:val="24"/>
          <w:lang w:val="es-ES_tradnl"/>
        </w:rPr>
        <w:t>os</w:t>
      </w:r>
      <w:r>
        <w:rPr>
          <w:rFonts w:cs="Arial"/>
          <w:iCs/>
          <w:szCs w:val="24"/>
          <w:lang w:val="es-ES_tradnl"/>
        </w:rPr>
        <w:t xml:space="preserve"> </w:t>
      </w:r>
      <w:r w:rsidR="004B3541">
        <w:rPr>
          <w:rFonts w:cs="Arial"/>
          <w:iCs/>
          <w:szCs w:val="24"/>
          <w:lang w:val="es-ES_tradnl"/>
        </w:rPr>
        <w:t xml:space="preserve">sectores económicos </w:t>
      </w:r>
      <w:r w:rsidR="001D4D50">
        <w:rPr>
          <w:rFonts w:cs="Arial"/>
          <w:iCs/>
          <w:szCs w:val="24"/>
          <w:lang w:val="es-ES_tradnl"/>
        </w:rPr>
        <w:t xml:space="preserve">afectados, </w:t>
      </w:r>
      <w:r>
        <w:rPr>
          <w:rFonts w:cs="Arial"/>
          <w:iCs/>
          <w:szCs w:val="24"/>
          <w:lang w:val="es-ES_tradnl"/>
        </w:rPr>
        <w:t xml:space="preserve">de los medios de comunicación </w:t>
      </w:r>
      <w:r w:rsidR="00E02137">
        <w:rPr>
          <w:rFonts w:cs="Arial"/>
          <w:iCs/>
          <w:szCs w:val="24"/>
          <w:lang w:val="es-ES_tradnl"/>
        </w:rPr>
        <w:t xml:space="preserve">social </w:t>
      </w:r>
      <w:r w:rsidR="00DC59E5">
        <w:rPr>
          <w:rFonts w:cs="Arial"/>
          <w:iCs/>
          <w:szCs w:val="24"/>
          <w:lang w:val="es-ES_tradnl"/>
        </w:rPr>
        <w:t xml:space="preserve">y de las plataformas en línea, </w:t>
      </w:r>
      <w:r w:rsidR="001B5819">
        <w:rPr>
          <w:rFonts w:cs="Arial"/>
          <w:iCs/>
          <w:szCs w:val="24"/>
          <w:lang w:val="es-ES_tradnl"/>
        </w:rPr>
        <w:t>y</w:t>
      </w:r>
      <w:r w:rsidR="00D04451">
        <w:rPr>
          <w:rFonts w:cs="Arial"/>
          <w:iCs/>
          <w:szCs w:val="24"/>
          <w:lang w:val="es-ES_tradnl"/>
        </w:rPr>
        <w:t>,</w:t>
      </w:r>
      <w:r w:rsidR="001B5819">
        <w:rPr>
          <w:rFonts w:cs="Arial"/>
          <w:iCs/>
          <w:szCs w:val="24"/>
          <w:lang w:val="es-ES_tradnl"/>
        </w:rPr>
        <w:t xml:space="preserve"> en particular, </w:t>
      </w:r>
      <w:r w:rsidR="00F07DA9">
        <w:rPr>
          <w:rFonts w:cs="Arial"/>
          <w:iCs/>
          <w:szCs w:val="24"/>
          <w:lang w:val="es-ES_tradnl"/>
        </w:rPr>
        <w:t xml:space="preserve">a propósito </w:t>
      </w:r>
      <w:r w:rsidR="00DC59E5">
        <w:rPr>
          <w:rFonts w:cs="Arial"/>
          <w:iCs/>
          <w:szCs w:val="24"/>
          <w:lang w:val="es-ES_tradnl"/>
        </w:rPr>
        <w:t xml:space="preserve">las obligaciones </w:t>
      </w:r>
      <w:r w:rsidR="00673ACD">
        <w:rPr>
          <w:rFonts w:cs="Arial"/>
          <w:iCs/>
          <w:szCs w:val="24"/>
          <w:lang w:val="es-ES_tradnl"/>
        </w:rPr>
        <w:t xml:space="preserve">de provisión de canales de tramitación de las solicitudes de rectificación </w:t>
      </w:r>
      <w:r w:rsidR="00830024">
        <w:rPr>
          <w:rFonts w:cs="Arial"/>
          <w:iCs/>
          <w:szCs w:val="24"/>
          <w:lang w:val="es-ES_tradnl"/>
        </w:rPr>
        <w:t xml:space="preserve">que se </w:t>
      </w:r>
      <w:r w:rsidR="00F07DA9">
        <w:rPr>
          <w:rFonts w:cs="Arial"/>
          <w:iCs/>
          <w:szCs w:val="24"/>
          <w:lang w:val="es-ES_tradnl"/>
        </w:rPr>
        <w:t>imponen a los medios de comunicación social de naturaleza digital y a las plataformas en línea</w:t>
      </w:r>
      <w:r w:rsidR="00D04451">
        <w:rPr>
          <w:rFonts w:cs="Arial"/>
          <w:iCs/>
          <w:szCs w:val="24"/>
          <w:lang w:val="es-ES_tradnl"/>
        </w:rPr>
        <w:t xml:space="preserve">, se estima que estas medidas tampoco conllevan un impacto económico </w:t>
      </w:r>
      <w:r w:rsidR="00F96513">
        <w:rPr>
          <w:rFonts w:cs="Arial"/>
          <w:iCs/>
          <w:szCs w:val="24"/>
          <w:lang w:val="es-ES_tradnl"/>
        </w:rPr>
        <w:t>significativo en estos s</w:t>
      </w:r>
      <w:r w:rsidR="00F9123B">
        <w:rPr>
          <w:rFonts w:cs="Arial"/>
          <w:iCs/>
          <w:szCs w:val="24"/>
          <w:lang w:val="es-ES_tradnl"/>
        </w:rPr>
        <w:t>ectores</w:t>
      </w:r>
      <w:r w:rsidR="00F96513">
        <w:rPr>
          <w:rFonts w:cs="Arial"/>
          <w:iCs/>
          <w:szCs w:val="24"/>
          <w:lang w:val="es-ES_tradnl"/>
        </w:rPr>
        <w:t xml:space="preserve">, en la medida </w:t>
      </w:r>
      <w:r w:rsidR="00D04451">
        <w:rPr>
          <w:rFonts w:cs="Arial"/>
          <w:iCs/>
          <w:szCs w:val="24"/>
          <w:lang w:val="es-ES_tradnl"/>
        </w:rPr>
        <w:t xml:space="preserve"> </w:t>
      </w:r>
      <w:r w:rsidR="00F9123B">
        <w:rPr>
          <w:rFonts w:cs="Arial"/>
          <w:iCs/>
          <w:szCs w:val="24"/>
          <w:lang w:val="es-ES_tradnl"/>
        </w:rPr>
        <w:t xml:space="preserve">en que </w:t>
      </w:r>
      <w:r w:rsidR="00D6277A">
        <w:rPr>
          <w:rFonts w:cs="Arial"/>
          <w:iCs/>
          <w:szCs w:val="24"/>
          <w:lang w:val="es-ES_tradnl"/>
        </w:rPr>
        <w:t xml:space="preserve">no es previsible que </w:t>
      </w:r>
      <w:r w:rsidR="00F9123B">
        <w:rPr>
          <w:rFonts w:cs="Arial"/>
          <w:iCs/>
          <w:szCs w:val="24"/>
          <w:lang w:val="es-ES_tradnl"/>
        </w:rPr>
        <w:t xml:space="preserve">el coste de implantación de estos canales </w:t>
      </w:r>
      <w:r w:rsidR="00D6277A">
        <w:rPr>
          <w:rFonts w:cs="Arial"/>
          <w:iCs/>
          <w:szCs w:val="24"/>
          <w:lang w:val="es-ES_tradnl"/>
        </w:rPr>
        <w:t xml:space="preserve">afecte </w:t>
      </w:r>
      <w:r w:rsidR="00361645">
        <w:rPr>
          <w:rFonts w:cs="Arial"/>
          <w:iCs/>
          <w:szCs w:val="24"/>
          <w:lang w:val="es-ES_tradnl"/>
        </w:rPr>
        <w:t>de manera relevante a la estructura de costes de estas empresas</w:t>
      </w:r>
      <w:r w:rsidR="00F96389">
        <w:rPr>
          <w:rFonts w:cs="Arial"/>
          <w:iCs/>
          <w:szCs w:val="24"/>
          <w:lang w:val="es-ES_tradnl"/>
        </w:rPr>
        <w:t xml:space="preserve">, ello atendiendo al coste intrínseco de la implantación de estos canales </w:t>
      </w:r>
      <w:r w:rsidR="005D45A4">
        <w:rPr>
          <w:rFonts w:cs="Arial"/>
          <w:iCs/>
          <w:szCs w:val="24"/>
          <w:lang w:val="es-ES_tradnl"/>
        </w:rPr>
        <w:t>y al hecho de que buena parte de ellas ya lo</w:t>
      </w:r>
      <w:r w:rsidR="000F51CC">
        <w:rPr>
          <w:rFonts w:cs="Arial"/>
          <w:iCs/>
          <w:szCs w:val="24"/>
          <w:lang w:val="es-ES_tradnl"/>
        </w:rPr>
        <w:t>s</w:t>
      </w:r>
      <w:r w:rsidR="005D45A4">
        <w:rPr>
          <w:rFonts w:cs="Arial"/>
          <w:iCs/>
          <w:szCs w:val="24"/>
          <w:lang w:val="es-ES_tradnl"/>
        </w:rPr>
        <w:t xml:space="preserve"> tienen implantado</w:t>
      </w:r>
      <w:r w:rsidR="000F51CC">
        <w:rPr>
          <w:rFonts w:cs="Arial"/>
          <w:iCs/>
          <w:szCs w:val="24"/>
          <w:lang w:val="es-ES_tradnl"/>
        </w:rPr>
        <w:t>s</w:t>
      </w:r>
      <w:r w:rsidR="005D45A4">
        <w:rPr>
          <w:rFonts w:cs="Arial"/>
          <w:iCs/>
          <w:szCs w:val="24"/>
          <w:lang w:val="es-ES_tradnl"/>
        </w:rPr>
        <w:t xml:space="preserve">, por propia iniciativa o en cumplimiento de las obligaciones que les imponen la vigente </w:t>
      </w:r>
      <w:r w:rsidR="005D45A4" w:rsidRPr="005D45A4">
        <w:rPr>
          <w:rFonts w:cs="Arial"/>
          <w:iCs/>
          <w:szCs w:val="24"/>
          <w:lang w:val="es-ES_tradnl"/>
        </w:rPr>
        <w:t>Ley Orgánica 2/1984, de 26 de marzo</w:t>
      </w:r>
      <w:r w:rsidR="005D45A4">
        <w:rPr>
          <w:rFonts w:cs="Arial"/>
          <w:iCs/>
          <w:szCs w:val="24"/>
          <w:lang w:val="es-ES_tradnl"/>
        </w:rPr>
        <w:t xml:space="preserve">, y el artículo 85 de la </w:t>
      </w:r>
      <w:r w:rsidR="005F599A" w:rsidRPr="005F599A">
        <w:rPr>
          <w:rFonts w:cs="Arial"/>
          <w:iCs/>
          <w:szCs w:val="24"/>
          <w:lang w:val="es-ES_tradnl"/>
        </w:rPr>
        <w:t>Ley Orgánica 3/2018, de 5 de diciembre, de Protección de Datos Personales y garantía de los derechos digitales</w:t>
      </w:r>
      <w:r w:rsidR="005F599A">
        <w:rPr>
          <w:rFonts w:cs="Arial"/>
          <w:iCs/>
          <w:szCs w:val="24"/>
          <w:lang w:val="es-ES_tradnl"/>
        </w:rPr>
        <w:t xml:space="preserve">. </w:t>
      </w:r>
    </w:p>
    <w:p w14:paraId="3312DF5C" w14:textId="4C3E7A79" w:rsidR="0027590D" w:rsidRPr="0056299E" w:rsidRDefault="0027590D" w:rsidP="0027590D">
      <w:pPr>
        <w:keepNext/>
        <w:tabs>
          <w:tab w:val="left" w:pos="284"/>
        </w:tabs>
        <w:spacing w:before="480" w:after="180" w:line="264" w:lineRule="auto"/>
        <w:ind w:firstLine="0"/>
        <w:outlineLvl w:val="2"/>
        <w:rPr>
          <w:rFonts w:eastAsia="Times New Roman" w:cs="Arial"/>
          <w:b/>
          <w:lang w:eastAsia="es-ES"/>
        </w:rPr>
      </w:pPr>
      <w:r w:rsidRPr="0056299E">
        <w:rPr>
          <w:rFonts w:eastAsia="Times New Roman" w:cs="Arial"/>
          <w:b/>
          <w:bCs/>
          <w:lang w:eastAsia="es-ES"/>
        </w:rPr>
        <w:t xml:space="preserve">B) </w:t>
      </w:r>
      <w:r w:rsidRPr="0056299E">
        <w:rPr>
          <w:rFonts w:eastAsia="Times New Roman" w:cs="Arial"/>
          <w:b/>
          <w:lang w:eastAsia="es-ES"/>
        </w:rPr>
        <w:t>Efectos sobre la competencia</w:t>
      </w:r>
    </w:p>
    <w:p w14:paraId="25215E97" w14:textId="296581C2" w:rsidR="008C62B3" w:rsidRPr="0056299E" w:rsidRDefault="0027590D" w:rsidP="008C62B3">
      <w:pPr>
        <w:spacing w:before="120" w:line="276" w:lineRule="auto"/>
        <w:ind w:firstLine="0"/>
        <w:rPr>
          <w:rFonts w:cs="Arial"/>
          <w:iCs/>
          <w:szCs w:val="24"/>
          <w:lang w:val="es-ES_tradnl"/>
        </w:rPr>
      </w:pPr>
      <w:r w:rsidRPr="0056299E">
        <w:rPr>
          <w:rFonts w:cs="Arial"/>
          <w:iCs/>
          <w:szCs w:val="24"/>
          <w:lang w:val="es-ES_tradnl"/>
        </w:rPr>
        <w:t xml:space="preserve">No se </w:t>
      </w:r>
      <w:r w:rsidR="00CA395A" w:rsidRPr="0056299E">
        <w:rPr>
          <w:rFonts w:cs="Arial"/>
          <w:iCs/>
          <w:szCs w:val="24"/>
          <w:lang w:val="es-ES_tradnl"/>
        </w:rPr>
        <w:t>espera que la norma tenga efectos sobre la competencia</w:t>
      </w:r>
      <w:r w:rsidRPr="0056299E">
        <w:rPr>
          <w:rFonts w:cs="Arial"/>
          <w:iCs/>
          <w:szCs w:val="24"/>
          <w:lang w:val="es-ES_tradnl"/>
        </w:rPr>
        <w:t xml:space="preserve"> dado que se considera que las medidas </w:t>
      </w:r>
      <w:r w:rsidR="00352F41" w:rsidRPr="0056299E">
        <w:rPr>
          <w:rFonts w:cs="Arial"/>
          <w:iCs/>
          <w:szCs w:val="24"/>
          <w:lang w:val="es-ES_tradnl"/>
        </w:rPr>
        <w:t>que recoge</w:t>
      </w:r>
      <w:r w:rsidR="00BC02CB" w:rsidRPr="0056299E">
        <w:rPr>
          <w:rFonts w:cs="Arial"/>
          <w:iCs/>
          <w:szCs w:val="24"/>
          <w:lang w:val="es-ES_tradnl"/>
        </w:rPr>
        <w:t xml:space="preserve"> </w:t>
      </w:r>
      <w:r w:rsidR="00D75454" w:rsidRPr="0056299E">
        <w:rPr>
          <w:rFonts w:cs="Arial"/>
          <w:iCs/>
          <w:szCs w:val="24"/>
          <w:lang w:val="es-ES_tradnl"/>
        </w:rPr>
        <w:t>la norma</w:t>
      </w:r>
      <w:r w:rsidR="00017089">
        <w:rPr>
          <w:rFonts w:cs="Arial"/>
          <w:iCs/>
          <w:szCs w:val="24"/>
          <w:lang w:val="es-ES_tradnl"/>
        </w:rPr>
        <w:t xml:space="preserve">, aun cuando su aplicación pueda conllevar un </w:t>
      </w:r>
      <w:r w:rsidR="004278F1">
        <w:rPr>
          <w:rFonts w:cs="Arial"/>
          <w:iCs/>
          <w:szCs w:val="24"/>
          <w:lang w:val="es-ES_tradnl"/>
        </w:rPr>
        <w:t xml:space="preserve">cierto </w:t>
      </w:r>
      <w:r w:rsidR="009C4699">
        <w:rPr>
          <w:rFonts w:cs="Arial"/>
          <w:iCs/>
          <w:szCs w:val="24"/>
          <w:lang w:val="es-ES_tradnl"/>
        </w:rPr>
        <w:t>coste económico</w:t>
      </w:r>
      <w:r w:rsidR="004278F1">
        <w:rPr>
          <w:rFonts w:cs="Arial"/>
          <w:iCs/>
          <w:szCs w:val="24"/>
          <w:lang w:val="es-ES_tradnl"/>
        </w:rPr>
        <w:t xml:space="preserve"> para los medios digitales y plataformas en línea</w:t>
      </w:r>
      <w:r w:rsidR="009C4699">
        <w:rPr>
          <w:rFonts w:cs="Arial"/>
          <w:iCs/>
          <w:szCs w:val="24"/>
          <w:lang w:val="es-ES_tradnl"/>
        </w:rPr>
        <w:t xml:space="preserve">, </w:t>
      </w:r>
      <w:r w:rsidR="00055769">
        <w:rPr>
          <w:rFonts w:cs="Arial"/>
          <w:iCs/>
          <w:szCs w:val="24"/>
          <w:lang w:val="es-ES_tradnl"/>
        </w:rPr>
        <w:t xml:space="preserve">no tendrían potencialidad suficiente </w:t>
      </w:r>
      <w:r w:rsidR="00A16E6E">
        <w:rPr>
          <w:rFonts w:cs="Arial"/>
          <w:iCs/>
          <w:szCs w:val="24"/>
          <w:lang w:val="es-ES_tradnl"/>
        </w:rPr>
        <w:t xml:space="preserve">como </w:t>
      </w:r>
      <w:r w:rsidR="00055769">
        <w:rPr>
          <w:rFonts w:cs="Arial"/>
          <w:iCs/>
          <w:szCs w:val="24"/>
          <w:lang w:val="es-ES_tradnl"/>
        </w:rPr>
        <w:t xml:space="preserve">para </w:t>
      </w:r>
      <w:r w:rsidR="00A16E6E">
        <w:rPr>
          <w:rFonts w:cs="Arial"/>
          <w:iCs/>
          <w:szCs w:val="24"/>
          <w:lang w:val="es-ES_tradnl"/>
        </w:rPr>
        <w:t>limitar</w:t>
      </w:r>
      <w:r w:rsidR="00BC02CB" w:rsidRPr="0056299E">
        <w:rPr>
          <w:rFonts w:cs="Arial"/>
          <w:iCs/>
          <w:szCs w:val="24"/>
          <w:lang w:val="es-ES_tradnl"/>
        </w:rPr>
        <w:t xml:space="preserve"> el número o la </w:t>
      </w:r>
      <w:r w:rsidR="00BC02CB" w:rsidRPr="0056299E">
        <w:rPr>
          <w:rFonts w:cs="Arial"/>
          <w:iCs/>
          <w:szCs w:val="24"/>
          <w:lang w:val="es-ES_tradnl"/>
        </w:rPr>
        <w:lastRenderedPageBreak/>
        <w:t>variedad de los operadores en el mercado</w:t>
      </w:r>
      <w:r w:rsidR="00F84374" w:rsidRPr="0056299E">
        <w:rPr>
          <w:rFonts w:cs="Arial"/>
          <w:iCs/>
          <w:szCs w:val="24"/>
          <w:lang w:val="es-ES_tradnl"/>
        </w:rPr>
        <w:t xml:space="preserve">, </w:t>
      </w:r>
      <w:r w:rsidR="00296F62">
        <w:rPr>
          <w:rFonts w:cs="Arial"/>
          <w:iCs/>
          <w:szCs w:val="24"/>
          <w:lang w:val="es-ES_tradnl"/>
        </w:rPr>
        <w:t xml:space="preserve">o </w:t>
      </w:r>
      <w:r w:rsidR="00A16E6E">
        <w:rPr>
          <w:rFonts w:cs="Arial"/>
          <w:iCs/>
          <w:szCs w:val="24"/>
          <w:lang w:val="es-ES_tradnl"/>
        </w:rPr>
        <w:t>su</w:t>
      </w:r>
      <w:r w:rsidR="00F84374" w:rsidRPr="0056299E">
        <w:rPr>
          <w:rFonts w:cs="Arial"/>
          <w:iCs/>
          <w:szCs w:val="24"/>
          <w:lang w:val="es-ES_tradnl"/>
        </w:rPr>
        <w:t xml:space="preserve"> capacidad para competir y tampoco reduc</w:t>
      </w:r>
      <w:r w:rsidR="00DE074C">
        <w:rPr>
          <w:rFonts w:cs="Arial"/>
          <w:iCs/>
          <w:szCs w:val="24"/>
          <w:lang w:val="es-ES_tradnl"/>
        </w:rPr>
        <w:t>irían</w:t>
      </w:r>
      <w:r w:rsidR="00F84374" w:rsidRPr="0056299E">
        <w:rPr>
          <w:rFonts w:cs="Arial"/>
          <w:iCs/>
          <w:szCs w:val="24"/>
          <w:lang w:val="es-ES_tradnl"/>
        </w:rPr>
        <w:t xml:space="preserve"> los incentivos que los operadores </w:t>
      </w:r>
      <w:r w:rsidR="00DE074C" w:rsidRPr="0056299E">
        <w:rPr>
          <w:rFonts w:cs="Arial"/>
          <w:iCs/>
          <w:szCs w:val="24"/>
          <w:lang w:val="es-ES_tradnl"/>
        </w:rPr>
        <w:t>t</w:t>
      </w:r>
      <w:r w:rsidR="00DE074C">
        <w:rPr>
          <w:rFonts w:cs="Arial"/>
          <w:iCs/>
          <w:szCs w:val="24"/>
          <w:lang w:val="es-ES_tradnl"/>
        </w:rPr>
        <w:t>iene</w:t>
      </w:r>
      <w:r w:rsidR="00DE074C" w:rsidRPr="0056299E">
        <w:rPr>
          <w:rFonts w:cs="Arial"/>
          <w:iCs/>
          <w:szCs w:val="24"/>
          <w:lang w:val="es-ES_tradnl"/>
        </w:rPr>
        <w:t xml:space="preserve">n </w:t>
      </w:r>
      <w:r w:rsidR="00F84374" w:rsidRPr="0056299E">
        <w:rPr>
          <w:rFonts w:cs="Arial"/>
          <w:iCs/>
          <w:szCs w:val="24"/>
          <w:lang w:val="es-ES_tradnl"/>
        </w:rPr>
        <w:t>para competir</w:t>
      </w:r>
      <w:r w:rsidR="00C638FE" w:rsidRPr="0056299E">
        <w:rPr>
          <w:rFonts w:cs="Arial"/>
          <w:iCs/>
          <w:szCs w:val="24"/>
          <w:lang w:val="es-ES_tradnl"/>
        </w:rPr>
        <w:t>.</w:t>
      </w:r>
    </w:p>
    <w:p w14:paraId="04BDACFE" w14:textId="58F9B28C" w:rsidR="00E2482F" w:rsidRPr="0056299E" w:rsidRDefault="00AA78F6" w:rsidP="00AA78F6">
      <w:pPr>
        <w:spacing w:before="120" w:line="276" w:lineRule="auto"/>
        <w:ind w:firstLine="0"/>
        <w:rPr>
          <w:rFonts w:cs="Arial"/>
          <w:iCs/>
          <w:szCs w:val="24"/>
          <w:lang w:val="es-ES_tradnl"/>
        </w:rPr>
      </w:pPr>
      <w:r w:rsidRPr="0056299E">
        <w:rPr>
          <w:rFonts w:cs="Arial"/>
          <w:iCs/>
          <w:szCs w:val="24"/>
          <w:lang w:val="es-ES_tradnl"/>
        </w:rPr>
        <w:t xml:space="preserve">En este sentido, </w:t>
      </w:r>
      <w:r w:rsidR="00E2482F" w:rsidRPr="0056299E">
        <w:rPr>
          <w:rFonts w:cs="Arial"/>
          <w:iCs/>
          <w:szCs w:val="24"/>
          <w:lang w:val="es-ES_tradnl"/>
        </w:rPr>
        <w:t>la norma</w:t>
      </w:r>
      <w:r w:rsidRPr="0056299E">
        <w:rPr>
          <w:rFonts w:cs="Arial"/>
          <w:iCs/>
          <w:szCs w:val="24"/>
          <w:lang w:val="es-ES_tradnl"/>
        </w:rPr>
        <w:t xml:space="preserve"> </w:t>
      </w:r>
      <w:r w:rsidR="008C62B3" w:rsidRPr="0056299E">
        <w:rPr>
          <w:rFonts w:cs="Arial"/>
          <w:iCs/>
          <w:szCs w:val="24"/>
          <w:lang w:val="es-ES_tradnl"/>
        </w:rPr>
        <w:t>no elevará de forma significativa los costes de entrada o de salida del mercado para los operadores</w:t>
      </w:r>
      <w:r w:rsidR="0051144C" w:rsidRPr="0056299E">
        <w:rPr>
          <w:rFonts w:cs="Arial"/>
          <w:iCs/>
          <w:szCs w:val="24"/>
          <w:lang w:val="es-ES_tradnl"/>
        </w:rPr>
        <w:t xml:space="preserve">; </w:t>
      </w:r>
      <w:r w:rsidR="0027590D" w:rsidRPr="0056299E">
        <w:rPr>
          <w:rFonts w:cs="Arial"/>
          <w:iCs/>
          <w:szCs w:val="24"/>
          <w:lang w:val="es-ES_tradnl"/>
        </w:rPr>
        <w:t>no otorga derechos exclusivos a un operador</w:t>
      </w:r>
      <w:r w:rsidR="00E2482F" w:rsidRPr="0056299E">
        <w:rPr>
          <w:rFonts w:cs="Arial"/>
          <w:iCs/>
          <w:szCs w:val="24"/>
          <w:lang w:val="es-ES_tradnl"/>
        </w:rPr>
        <w:t>;</w:t>
      </w:r>
      <w:r w:rsidR="0027590D" w:rsidRPr="0056299E">
        <w:rPr>
          <w:rFonts w:cs="Arial"/>
          <w:iCs/>
          <w:szCs w:val="24"/>
          <w:lang w:val="es-ES_tradnl"/>
        </w:rPr>
        <w:t xml:space="preserve"> ni establece</w:t>
      </w:r>
      <w:r w:rsidR="00E2482F" w:rsidRPr="0056299E">
        <w:rPr>
          <w:rFonts w:cs="Arial"/>
          <w:iCs/>
          <w:szCs w:val="24"/>
          <w:lang w:val="es-ES_tradnl"/>
        </w:rPr>
        <w:t xml:space="preserve"> </w:t>
      </w:r>
      <w:r w:rsidR="0027590D" w:rsidRPr="0056299E">
        <w:rPr>
          <w:rFonts w:cs="Arial"/>
          <w:iCs/>
          <w:szCs w:val="24"/>
          <w:lang w:val="es-ES_tradnl"/>
        </w:rPr>
        <w:t>un sistema de licencias, permisos o autorizaciones diferenciado para operar en el mercado</w:t>
      </w:r>
      <w:r w:rsidR="0051144C" w:rsidRPr="0056299E">
        <w:rPr>
          <w:rFonts w:cs="Arial"/>
          <w:iCs/>
          <w:szCs w:val="24"/>
          <w:lang w:val="es-ES_tradnl"/>
        </w:rPr>
        <w:t>;</w:t>
      </w:r>
      <w:r w:rsidRPr="0056299E">
        <w:rPr>
          <w:rFonts w:cs="Arial"/>
          <w:iCs/>
          <w:szCs w:val="24"/>
          <w:lang w:val="es-ES_tradnl"/>
        </w:rPr>
        <w:t xml:space="preserve"> y tampoco otorga a los operadores actuales en el mercado un trato diferenciado con respecto a los nuevos entrantes ni genera incertidumbre para los mismos</w:t>
      </w:r>
      <w:r w:rsidR="00E2482F" w:rsidRPr="0056299E">
        <w:rPr>
          <w:rFonts w:cs="Arial"/>
          <w:iCs/>
          <w:szCs w:val="24"/>
          <w:lang w:val="es-ES_tradnl"/>
        </w:rPr>
        <w:t>.</w:t>
      </w:r>
    </w:p>
    <w:p w14:paraId="7D4C771C" w14:textId="11830D05" w:rsidR="00C638FE" w:rsidRPr="0056299E" w:rsidRDefault="00C638FE" w:rsidP="00C638FE">
      <w:pPr>
        <w:keepNext/>
        <w:tabs>
          <w:tab w:val="left" w:pos="284"/>
        </w:tabs>
        <w:spacing w:before="480" w:after="180" w:line="264" w:lineRule="auto"/>
        <w:ind w:firstLine="0"/>
        <w:outlineLvl w:val="2"/>
        <w:rPr>
          <w:rFonts w:eastAsia="Times New Roman" w:cs="Arial"/>
          <w:b/>
          <w:lang w:eastAsia="es-ES"/>
        </w:rPr>
      </w:pPr>
      <w:r w:rsidRPr="0056299E">
        <w:rPr>
          <w:rFonts w:eastAsia="Times New Roman" w:cs="Arial"/>
          <w:b/>
          <w:bCs/>
          <w:lang w:eastAsia="es-ES"/>
        </w:rPr>
        <w:t xml:space="preserve">C) </w:t>
      </w:r>
      <w:r w:rsidRPr="0056299E">
        <w:rPr>
          <w:rFonts w:eastAsia="Times New Roman" w:cs="Arial"/>
          <w:b/>
          <w:lang w:eastAsia="es-ES"/>
        </w:rPr>
        <w:t xml:space="preserve">Efectos </w:t>
      </w:r>
      <w:r w:rsidR="007B23A5" w:rsidRPr="0056299E">
        <w:rPr>
          <w:rFonts w:eastAsia="Times New Roman" w:cs="Arial"/>
          <w:b/>
          <w:lang w:eastAsia="es-ES"/>
        </w:rPr>
        <w:t>en la unidad de mercado</w:t>
      </w:r>
    </w:p>
    <w:p w14:paraId="7E437780" w14:textId="3B648778" w:rsidR="00C638FE" w:rsidRPr="0056299E" w:rsidRDefault="007B23A5" w:rsidP="00AA78F6">
      <w:pPr>
        <w:spacing w:before="120" w:line="276" w:lineRule="auto"/>
        <w:ind w:firstLine="0"/>
        <w:rPr>
          <w:rFonts w:cs="Arial"/>
          <w:iCs/>
          <w:szCs w:val="24"/>
          <w:lang w:val="es-ES_tradnl"/>
        </w:rPr>
      </w:pPr>
      <w:r w:rsidRPr="0056299E">
        <w:rPr>
          <w:rFonts w:cs="Arial"/>
          <w:iCs/>
          <w:szCs w:val="24"/>
          <w:lang w:val="es-ES_tradnl"/>
        </w:rPr>
        <w:t>La norma no tendrá incidencia en la unidad de mercado dado que los operadores económicos tendrán los mismos derechos en todo el territorio nacional sin que se mantenga un trato diferenciado por razón del lugar de residencia o establecimiento.</w:t>
      </w:r>
    </w:p>
    <w:p w14:paraId="48DFF77C" w14:textId="48AF1C0F" w:rsidR="000439CC" w:rsidRPr="0056299E" w:rsidRDefault="005D044B" w:rsidP="000439CC">
      <w:pPr>
        <w:keepNext/>
        <w:tabs>
          <w:tab w:val="left" w:pos="284"/>
        </w:tabs>
        <w:spacing w:before="480" w:after="180" w:line="264" w:lineRule="auto"/>
        <w:ind w:firstLine="0"/>
        <w:outlineLvl w:val="2"/>
        <w:rPr>
          <w:rFonts w:eastAsia="Times New Roman" w:cs="Arial"/>
          <w:b/>
          <w:lang w:eastAsia="es-ES"/>
        </w:rPr>
      </w:pPr>
      <w:r w:rsidRPr="0056299E">
        <w:rPr>
          <w:rFonts w:eastAsia="Times New Roman" w:cs="Arial"/>
          <w:b/>
          <w:bCs/>
          <w:lang w:eastAsia="es-ES"/>
        </w:rPr>
        <w:t>D</w:t>
      </w:r>
      <w:r w:rsidR="000439CC" w:rsidRPr="0056299E">
        <w:rPr>
          <w:rFonts w:eastAsia="Times New Roman" w:cs="Arial"/>
          <w:b/>
          <w:bCs/>
          <w:lang w:eastAsia="es-ES"/>
        </w:rPr>
        <w:t xml:space="preserve">) </w:t>
      </w:r>
      <w:r w:rsidR="000439CC" w:rsidRPr="0056299E">
        <w:rPr>
          <w:rFonts w:eastAsia="Times New Roman" w:cs="Arial"/>
          <w:b/>
          <w:lang w:eastAsia="es-ES"/>
        </w:rPr>
        <w:t>Efectos en las pymes</w:t>
      </w:r>
    </w:p>
    <w:p w14:paraId="7D5BC5F0" w14:textId="457D987C" w:rsidR="00F032EF" w:rsidRPr="0056299E" w:rsidRDefault="00F032EF" w:rsidP="00B27E69">
      <w:pPr>
        <w:spacing w:before="120" w:after="120" w:line="276" w:lineRule="auto"/>
        <w:ind w:firstLine="0"/>
        <w:rPr>
          <w:rFonts w:cs="Arial"/>
          <w:iCs/>
          <w:szCs w:val="24"/>
          <w:lang w:val="es-ES_tradnl"/>
        </w:rPr>
      </w:pPr>
      <w:r w:rsidRPr="0056299E">
        <w:rPr>
          <w:rFonts w:cs="Arial"/>
          <w:iCs/>
          <w:szCs w:val="24"/>
          <w:lang w:val="es-ES_tradnl"/>
        </w:rPr>
        <w:t xml:space="preserve">Teniendo en cuenta lo señalado en los apartados anteriores, se considera que la norma no tendrá </w:t>
      </w:r>
      <w:r w:rsidR="00E228D4" w:rsidRPr="0056299E">
        <w:rPr>
          <w:rFonts w:cs="Arial"/>
          <w:iCs/>
          <w:szCs w:val="24"/>
          <w:lang w:val="es-ES_tradnl"/>
        </w:rPr>
        <w:t xml:space="preserve">un </w:t>
      </w:r>
      <w:r w:rsidRPr="0056299E">
        <w:rPr>
          <w:rFonts w:cs="Arial"/>
          <w:iCs/>
          <w:szCs w:val="24"/>
          <w:lang w:val="es-ES_tradnl"/>
        </w:rPr>
        <w:t>efecto</w:t>
      </w:r>
      <w:r w:rsidR="00E228D4" w:rsidRPr="0056299E">
        <w:rPr>
          <w:rFonts w:cs="Arial"/>
          <w:iCs/>
          <w:szCs w:val="24"/>
          <w:lang w:val="es-ES_tradnl"/>
        </w:rPr>
        <w:t xml:space="preserve"> diferencial </w:t>
      </w:r>
      <w:r w:rsidR="009C1853">
        <w:rPr>
          <w:rFonts w:cs="Arial"/>
          <w:iCs/>
          <w:szCs w:val="24"/>
          <w:lang w:val="es-ES_tradnl"/>
        </w:rPr>
        <w:t xml:space="preserve">significativo </w:t>
      </w:r>
      <w:r w:rsidR="00D6662C" w:rsidRPr="0056299E">
        <w:rPr>
          <w:rFonts w:cs="Arial"/>
          <w:iCs/>
          <w:szCs w:val="24"/>
          <w:lang w:val="es-ES_tradnl"/>
        </w:rPr>
        <w:t xml:space="preserve">sobre </w:t>
      </w:r>
      <w:r w:rsidRPr="0056299E">
        <w:rPr>
          <w:rFonts w:cs="Arial"/>
          <w:iCs/>
          <w:szCs w:val="24"/>
          <w:lang w:val="es-ES_tradnl"/>
        </w:rPr>
        <w:t>las pymes.</w:t>
      </w:r>
    </w:p>
    <w:p w14:paraId="39B17BCB" w14:textId="77777777" w:rsidR="00AC3A97" w:rsidRPr="0056299E" w:rsidRDefault="00274880" w:rsidP="00857BAF">
      <w:pPr>
        <w:keepNext/>
        <w:pBdr>
          <w:bottom w:val="single" w:sz="4" w:space="1" w:color="auto"/>
        </w:pBdr>
        <w:spacing w:before="480" w:after="180" w:line="240" w:lineRule="auto"/>
        <w:ind w:firstLine="0"/>
        <w:outlineLvl w:val="1"/>
        <w:rPr>
          <w:rFonts w:eastAsiaTheme="majorEastAsia" w:cstheme="majorBidi"/>
          <w:b/>
          <w:bCs/>
        </w:rPr>
      </w:pPr>
      <w:r w:rsidRPr="0056299E">
        <w:rPr>
          <w:rFonts w:eastAsiaTheme="majorEastAsia" w:cstheme="majorBidi"/>
          <w:b/>
          <w:bCs/>
        </w:rPr>
        <w:t>6</w:t>
      </w:r>
      <w:r w:rsidR="00541A9D" w:rsidRPr="0056299E">
        <w:rPr>
          <w:rFonts w:eastAsiaTheme="majorEastAsia" w:cstheme="majorBidi"/>
          <w:b/>
          <w:bCs/>
        </w:rPr>
        <w:t>.2. Impacto presupuestario</w:t>
      </w:r>
    </w:p>
    <w:p w14:paraId="0D2E87AC" w14:textId="77777777" w:rsidR="002D28E5" w:rsidRPr="0056299E" w:rsidRDefault="002D28E5" w:rsidP="00B27E69">
      <w:pPr>
        <w:spacing w:after="120" w:line="276" w:lineRule="auto"/>
        <w:ind w:firstLine="0"/>
        <w:rPr>
          <w:rFonts w:cs="Arial"/>
          <w:szCs w:val="24"/>
        </w:rPr>
      </w:pPr>
      <w:r w:rsidRPr="0056299E">
        <w:rPr>
          <w:rFonts w:cs="Arial"/>
          <w:szCs w:val="24"/>
        </w:rPr>
        <w:t>Se estima que el impacto presupuestario de la norma es nulo.</w:t>
      </w:r>
    </w:p>
    <w:p w14:paraId="22A85319" w14:textId="7E6E885A" w:rsidR="00205996" w:rsidRPr="0056299E" w:rsidRDefault="00205996" w:rsidP="00B27E69">
      <w:pPr>
        <w:spacing w:after="120" w:line="276" w:lineRule="auto"/>
        <w:ind w:firstLine="0"/>
        <w:rPr>
          <w:rFonts w:cs="Arial"/>
          <w:szCs w:val="24"/>
        </w:rPr>
      </w:pPr>
      <w:r w:rsidRPr="0056299E">
        <w:rPr>
          <w:rFonts w:cs="Arial"/>
          <w:szCs w:val="24"/>
        </w:rPr>
        <w:t xml:space="preserve">Desde el punto de vista de los </w:t>
      </w:r>
      <w:r w:rsidRPr="0056299E">
        <w:rPr>
          <w:rFonts w:cs="Arial"/>
          <w:b/>
          <w:bCs/>
          <w:szCs w:val="24"/>
        </w:rPr>
        <w:t>ingresos</w:t>
      </w:r>
      <w:r w:rsidRPr="0056299E">
        <w:rPr>
          <w:rFonts w:cs="Arial"/>
          <w:bCs/>
          <w:szCs w:val="24"/>
        </w:rPr>
        <w:t>,</w:t>
      </w:r>
      <w:r w:rsidRPr="0056299E">
        <w:rPr>
          <w:rFonts w:cs="Arial"/>
          <w:szCs w:val="24"/>
        </w:rPr>
        <w:t xml:space="preserve"> </w:t>
      </w:r>
      <w:r w:rsidR="00682CEE" w:rsidRPr="0056299E">
        <w:rPr>
          <w:rFonts w:cs="Arial"/>
          <w:szCs w:val="24"/>
        </w:rPr>
        <w:t xml:space="preserve">no se prevé que </w:t>
      </w:r>
      <w:r w:rsidRPr="0056299E">
        <w:rPr>
          <w:rFonts w:cs="Arial"/>
          <w:szCs w:val="24"/>
        </w:rPr>
        <w:t xml:space="preserve">las medidas </w:t>
      </w:r>
      <w:r w:rsidR="00AF1FF0" w:rsidRPr="0056299E">
        <w:rPr>
          <w:rFonts w:cs="Arial"/>
          <w:szCs w:val="24"/>
        </w:rPr>
        <w:t xml:space="preserve">puedan comportar un aumento o disminución de los </w:t>
      </w:r>
      <w:r w:rsidRPr="0056299E">
        <w:rPr>
          <w:rFonts w:cs="Arial"/>
          <w:szCs w:val="24"/>
        </w:rPr>
        <w:t xml:space="preserve">ingresos </w:t>
      </w:r>
      <w:r w:rsidR="001E0F21" w:rsidRPr="0056299E">
        <w:rPr>
          <w:rFonts w:cs="Arial"/>
          <w:szCs w:val="24"/>
        </w:rPr>
        <w:t xml:space="preserve">de la Administración General </w:t>
      </w:r>
      <w:r w:rsidR="00AF1FF0" w:rsidRPr="0056299E">
        <w:rPr>
          <w:rFonts w:cs="Arial"/>
          <w:szCs w:val="24"/>
        </w:rPr>
        <w:t>de</w:t>
      </w:r>
      <w:r w:rsidRPr="0056299E">
        <w:rPr>
          <w:rFonts w:cs="Arial"/>
          <w:szCs w:val="24"/>
        </w:rPr>
        <w:t>l Estado</w:t>
      </w:r>
      <w:r w:rsidR="00B60BB4" w:rsidRPr="0056299E">
        <w:rPr>
          <w:rFonts w:cs="Arial"/>
          <w:szCs w:val="24"/>
        </w:rPr>
        <w:t xml:space="preserve"> o de otras Administraciones públicas</w:t>
      </w:r>
      <w:r w:rsidRPr="0056299E">
        <w:rPr>
          <w:rFonts w:cs="Arial"/>
          <w:szCs w:val="24"/>
        </w:rPr>
        <w:t>.</w:t>
      </w:r>
    </w:p>
    <w:p w14:paraId="2E88BDD3" w14:textId="1A4C14F1" w:rsidR="00205996" w:rsidRPr="0056299E" w:rsidRDefault="00205996" w:rsidP="00B27E69">
      <w:pPr>
        <w:spacing w:after="120" w:line="276" w:lineRule="auto"/>
        <w:ind w:firstLine="0"/>
        <w:rPr>
          <w:rFonts w:cs="Arial"/>
          <w:szCs w:val="24"/>
        </w:rPr>
      </w:pPr>
      <w:r w:rsidRPr="0056299E">
        <w:rPr>
          <w:rFonts w:cs="Arial"/>
          <w:szCs w:val="24"/>
        </w:rPr>
        <w:t xml:space="preserve">Desde el punto de vista de los </w:t>
      </w:r>
      <w:r w:rsidRPr="0056299E">
        <w:rPr>
          <w:rFonts w:cs="Arial"/>
          <w:b/>
          <w:bCs/>
          <w:szCs w:val="24"/>
        </w:rPr>
        <w:t>gastos</w:t>
      </w:r>
      <w:r w:rsidRPr="0056299E">
        <w:rPr>
          <w:rFonts w:cs="Arial"/>
          <w:szCs w:val="24"/>
        </w:rPr>
        <w:t xml:space="preserve">, las medidas </w:t>
      </w:r>
      <w:r w:rsidR="00C66783" w:rsidRPr="0056299E">
        <w:rPr>
          <w:rFonts w:cs="Arial"/>
          <w:szCs w:val="24"/>
        </w:rPr>
        <w:t xml:space="preserve">tampoco </w:t>
      </w:r>
      <w:r w:rsidR="0078464E" w:rsidRPr="0056299E">
        <w:rPr>
          <w:rFonts w:cs="Arial"/>
          <w:szCs w:val="24"/>
        </w:rPr>
        <w:t>supondrán a priori</w:t>
      </w:r>
      <w:r w:rsidRPr="0056299E">
        <w:rPr>
          <w:rFonts w:cs="Arial"/>
          <w:szCs w:val="24"/>
        </w:rPr>
        <w:t xml:space="preserve"> un incremento </w:t>
      </w:r>
      <w:r w:rsidR="00C66783" w:rsidRPr="0056299E">
        <w:rPr>
          <w:rFonts w:cs="Arial"/>
          <w:szCs w:val="24"/>
        </w:rPr>
        <w:t xml:space="preserve">o disminución </w:t>
      </w:r>
      <w:r w:rsidRPr="0056299E">
        <w:rPr>
          <w:rFonts w:cs="Arial"/>
          <w:szCs w:val="24"/>
        </w:rPr>
        <w:t xml:space="preserve">de los gastos </w:t>
      </w:r>
      <w:r w:rsidR="00C66783" w:rsidRPr="0056299E">
        <w:rPr>
          <w:rFonts w:cs="Arial"/>
          <w:szCs w:val="24"/>
        </w:rPr>
        <w:t>presupuestarios</w:t>
      </w:r>
      <w:r w:rsidRPr="0056299E">
        <w:rPr>
          <w:rFonts w:cs="Arial"/>
          <w:szCs w:val="24"/>
        </w:rPr>
        <w:t>.</w:t>
      </w:r>
    </w:p>
    <w:p w14:paraId="1B73029E" w14:textId="77777777" w:rsidR="00FC5A1D" w:rsidRPr="0056299E" w:rsidRDefault="00274880" w:rsidP="00857BAF">
      <w:pPr>
        <w:pStyle w:val="LEOSARTICLETITLE"/>
        <w:keepLines w:val="0"/>
        <w:pBdr>
          <w:bottom w:val="single" w:sz="4" w:space="1" w:color="auto"/>
        </w:pBdr>
        <w:spacing w:before="480" w:after="180" w:line="240" w:lineRule="auto"/>
        <w:ind w:firstLine="0"/>
        <w:outlineLvl w:val="1"/>
        <w:rPr>
          <w:b/>
          <w:bCs/>
        </w:rPr>
      </w:pPr>
      <w:r w:rsidRPr="0056299E">
        <w:rPr>
          <w:b/>
          <w:bCs/>
        </w:rPr>
        <w:t>6</w:t>
      </w:r>
      <w:r w:rsidR="005633C0" w:rsidRPr="0056299E">
        <w:rPr>
          <w:b/>
          <w:bCs/>
        </w:rPr>
        <w:t>.3. Análisis de las cargas administrativas</w:t>
      </w:r>
    </w:p>
    <w:p w14:paraId="349897E2" w14:textId="7560F1F2" w:rsidR="00A73BDC" w:rsidRPr="0056299E" w:rsidRDefault="00544C73" w:rsidP="00B27E69">
      <w:pPr>
        <w:spacing w:before="120" w:after="0" w:line="276" w:lineRule="auto"/>
        <w:ind w:firstLine="0"/>
      </w:pPr>
      <w:r w:rsidRPr="0056299E">
        <w:rPr>
          <w:rFonts w:eastAsia="Times New Roman" w:cs="Arial"/>
          <w:szCs w:val="24"/>
          <w:lang w:eastAsia="es-ES"/>
        </w:rPr>
        <w:t>La norma no conlleva nuevas cargas administrativas ni afecta a las existentes.</w:t>
      </w:r>
    </w:p>
    <w:p w14:paraId="12254789" w14:textId="77777777" w:rsidR="005F0210" w:rsidRPr="0056299E" w:rsidRDefault="00274880" w:rsidP="00857BAF">
      <w:pPr>
        <w:pStyle w:val="LEOSARTICLETITLE"/>
        <w:keepLines w:val="0"/>
        <w:pBdr>
          <w:bottom w:val="single" w:sz="4" w:space="1" w:color="auto"/>
        </w:pBdr>
        <w:spacing w:before="480" w:after="180" w:line="240" w:lineRule="auto"/>
        <w:ind w:firstLine="0"/>
        <w:outlineLvl w:val="1"/>
        <w:rPr>
          <w:b/>
          <w:bCs/>
        </w:rPr>
      </w:pPr>
      <w:r w:rsidRPr="0056299E">
        <w:rPr>
          <w:b/>
          <w:bCs/>
        </w:rPr>
        <w:t>6</w:t>
      </w:r>
      <w:r w:rsidR="005633C0" w:rsidRPr="0056299E">
        <w:rPr>
          <w:b/>
          <w:bCs/>
        </w:rPr>
        <w:t>.4. Impacto por razón de género</w:t>
      </w:r>
    </w:p>
    <w:p w14:paraId="225CF9EB" w14:textId="143B3FDA" w:rsidR="005D161D" w:rsidRPr="0056299E" w:rsidRDefault="000E21C5" w:rsidP="00B27E69">
      <w:pPr>
        <w:spacing w:line="276" w:lineRule="auto"/>
        <w:ind w:right="-16" w:firstLine="0"/>
        <w:rPr>
          <w:rFonts w:cs="Arial"/>
          <w:szCs w:val="24"/>
        </w:rPr>
      </w:pPr>
      <w:r w:rsidRPr="0056299E">
        <w:rPr>
          <w:rFonts w:cs="Arial"/>
          <w:szCs w:val="24"/>
        </w:rPr>
        <w:t>El</w:t>
      </w:r>
      <w:r w:rsidR="005D161D" w:rsidRPr="0056299E">
        <w:rPr>
          <w:rFonts w:cs="Arial"/>
          <w:szCs w:val="24"/>
        </w:rPr>
        <w:t xml:space="preserve"> impacto por razón de género</w:t>
      </w:r>
      <w:r w:rsidRPr="0056299E">
        <w:rPr>
          <w:rFonts w:cs="Arial"/>
          <w:szCs w:val="24"/>
        </w:rPr>
        <w:t xml:space="preserve"> de la norma es nulo, pues incide sobre </w:t>
      </w:r>
      <w:r w:rsidR="00826F0D" w:rsidRPr="0056299E">
        <w:rPr>
          <w:rFonts w:cs="Arial"/>
          <w:szCs w:val="24"/>
        </w:rPr>
        <w:t>un ámbito de la realidad social</w:t>
      </w:r>
      <w:r w:rsidRPr="0056299E">
        <w:rPr>
          <w:rFonts w:cs="Arial"/>
          <w:szCs w:val="24"/>
        </w:rPr>
        <w:t xml:space="preserve"> </w:t>
      </w:r>
      <w:r w:rsidR="00C10064" w:rsidRPr="0056299E">
        <w:rPr>
          <w:rFonts w:cs="Arial"/>
          <w:szCs w:val="24"/>
        </w:rPr>
        <w:t xml:space="preserve">(el ejercicio del derecho de rectificación) </w:t>
      </w:r>
      <w:r w:rsidRPr="0056299E">
        <w:rPr>
          <w:rFonts w:cs="Arial"/>
          <w:szCs w:val="24"/>
        </w:rPr>
        <w:t xml:space="preserve">en </w:t>
      </w:r>
      <w:r w:rsidR="00826F0D" w:rsidRPr="0056299E">
        <w:rPr>
          <w:rFonts w:cs="Arial"/>
          <w:szCs w:val="24"/>
        </w:rPr>
        <w:t>el</w:t>
      </w:r>
      <w:r w:rsidRPr="0056299E">
        <w:rPr>
          <w:rFonts w:cs="Arial"/>
          <w:szCs w:val="24"/>
        </w:rPr>
        <w:t xml:space="preserve"> que no se observa una situación de falta de igualdad de oportunidades</w:t>
      </w:r>
      <w:r w:rsidR="00826F0D" w:rsidRPr="0056299E">
        <w:rPr>
          <w:rFonts w:cs="Arial"/>
          <w:szCs w:val="24"/>
        </w:rPr>
        <w:t xml:space="preserve"> entre hombres y mujeres</w:t>
      </w:r>
      <w:r w:rsidR="00C10064" w:rsidRPr="0056299E">
        <w:rPr>
          <w:rFonts w:cs="Arial"/>
          <w:szCs w:val="24"/>
        </w:rPr>
        <w:t>, y la norma no altera esta situación</w:t>
      </w:r>
      <w:r w:rsidR="005D161D" w:rsidRPr="0056299E">
        <w:rPr>
          <w:rFonts w:cs="Arial"/>
          <w:szCs w:val="24"/>
        </w:rPr>
        <w:t>.</w:t>
      </w:r>
    </w:p>
    <w:p w14:paraId="3A877AED" w14:textId="68F6B49C" w:rsidR="00A17D63" w:rsidRPr="0056299E" w:rsidRDefault="00A17D63" w:rsidP="00857BAF">
      <w:pPr>
        <w:pStyle w:val="LEOSARTICLETITLE"/>
        <w:keepLines w:val="0"/>
        <w:pBdr>
          <w:bottom w:val="single" w:sz="4" w:space="1" w:color="auto"/>
        </w:pBdr>
        <w:spacing w:before="480" w:after="180" w:line="240" w:lineRule="auto"/>
        <w:ind w:firstLine="0"/>
        <w:outlineLvl w:val="1"/>
        <w:rPr>
          <w:b/>
          <w:bCs/>
        </w:rPr>
      </w:pPr>
      <w:r w:rsidRPr="0056299E">
        <w:rPr>
          <w:b/>
          <w:bCs/>
        </w:rPr>
        <w:lastRenderedPageBreak/>
        <w:t>6.5. Impacto en la infancia y adolescencia</w:t>
      </w:r>
    </w:p>
    <w:p w14:paraId="009B882F" w14:textId="4946BEAA" w:rsidR="004D5652" w:rsidRPr="0056299E" w:rsidRDefault="00B4332D" w:rsidP="00B27E69">
      <w:pPr>
        <w:spacing w:line="276" w:lineRule="auto"/>
        <w:ind w:right="-16" w:firstLine="0"/>
        <w:rPr>
          <w:rFonts w:cs="Arial"/>
          <w:szCs w:val="24"/>
        </w:rPr>
      </w:pPr>
      <w:r w:rsidRPr="0056299E">
        <w:rPr>
          <w:rFonts w:cs="Arial"/>
          <w:szCs w:val="24"/>
        </w:rPr>
        <w:t xml:space="preserve">La norma </w:t>
      </w:r>
      <w:r w:rsidR="004D5652" w:rsidRPr="0056299E">
        <w:rPr>
          <w:rFonts w:cs="Arial"/>
          <w:szCs w:val="24"/>
        </w:rPr>
        <w:t xml:space="preserve">tiene un impacto </w:t>
      </w:r>
      <w:r w:rsidRPr="0056299E">
        <w:rPr>
          <w:rFonts w:cs="Arial"/>
          <w:szCs w:val="24"/>
        </w:rPr>
        <w:t>nulo</w:t>
      </w:r>
      <w:r w:rsidR="004D5652" w:rsidRPr="0056299E">
        <w:rPr>
          <w:rFonts w:cs="Arial"/>
          <w:szCs w:val="24"/>
        </w:rPr>
        <w:t xml:space="preserve"> en la infancia y en la adolescencia</w:t>
      </w:r>
      <w:r w:rsidRPr="0056299E">
        <w:rPr>
          <w:rFonts w:cs="Arial"/>
          <w:szCs w:val="24"/>
        </w:rPr>
        <w:t>, pues no afecta de modo específico a la situación de l</w:t>
      </w:r>
      <w:r w:rsidR="00591FAC" w:rsidRPr="0056299E">
        <w:rPr>
          <w:rFonts w:cs="Arial"/>
          <w:szCs w:val="24"/>
        </w:rPr>
        <w:t>as personas</w:t>
      </w:r>
      <w:r w:rsidRPr="0056299E">
        <w:rPr>
          <w:rFonts w:cs="Arial"/>
          <w:szCs w:val="24"/>
        </w:rPr>
        <w:t xml:space="preserve"> menores</w:t>
      </w:r>
      <w:r w:rsidR="00591FAC" w:rsidRPr="0056299E">
        <w:rPr>
          <w:rFonts w:cs="Arial"/>
          <w:szCs w:val="24"/>
        </w:rPr>
        <w:t xml:space="preserve"> de edad</w:t>
      </w:r>
      <w:r w:rsidR="00DB0616" w:rsidRPr="0056299E">
        <w:rPr>
          <w:rFonts w:cs="Arial"/>
          <w:szCs w:val="24"/>
        </w:rPr>
        <w:t>,</w:t>
      </w:r>
      <w:r w:rsidR="000977ED" w:rsidRPr="0056299E">
        <w:rPr>
          <w:rFonts w:cs="Arial"/>
          <w:szCs w:val="24"/>
        </w:rPr>
        <w:t xml:space="preserve"> ni altera los supuestos de ejercicio de este derecho </w:t>
      </w:r>
      <w:r w:rsidR="00DB0616" w:rsidRPr="0056299E">
        <w:rPr>
          <w:rFonts w:cs="Arial"/>
          <w:szCs w:val="24"/>
        </w:rPr>
        <w:t>por estas personas o quienes las representen</w:t>
      </w:r>
      <w:r w:rsidR="004D5652" w:rsidRPr="0056299E">
        <w:rPr>
          <w:rFonts w:cs="Arial"/>
          <w:szCs w:val="24"/>
        </w:rPr>
        <w:t>.</w:t>
      </w:r>
    </w:p>
    <w:p w14:paraId="649207B2" w14:textId="45A37CD0" w:rsidR="00A17D63" w:rsidRPr="0056299E" w:rsidRDefault="00A17D63" w:rsidP="00857BAF">
      <w:pPr>
        <w:pStyle w:val="LEOSARTICLETITLE"/>
        <w:keepLines w:val="0"/>
        <w:pBdr>
          <w:bottom w:val="single" w:sz="4" w:space="1" w:color="auto"/>
        </w:pBdr>
        <w:spacing w:before="480" w:after="180" w:line="240" w:lineRule="auto"/>
        <w:ind w:firstLine="0"/>
        <w:outlineLvl w:val="1"/>
        <w:rPr>
          <w:b/>
          <w:bCs/>
        </w:rPr>
      </w:pPr>
      <w:r w:rsidRPr="0056299E">
        <w:rPr>
          <w:b/>
          <w:bCs/>
        </w:rPr>
        <w:t>6.6. Impacto en la familia</w:t>
      </w:r>
    </w:p>
    <w:p w14:paraId="43BBFB6C" w14:textId="7BF4B240" w:rsidR="00325CD6" w:rsidRPr="0056299E" w:rsidRDefault="00325CD6" w:rsidP="00B27E69">
      <w:pPr>
        <w:spacing w:line="276" w:lineRule="auto"/>
        <w:ind w:right="-16" w:firstLine="0"/>
        <w:rPr>
          <w:rFonts w:cs="Arial"/>
          <w:iCs/>
          <w:szCs w:val="24"/>
        </w:rPr>
      </w:pPr>
      <w:r w:rsidRPr="0056299E">
        <w:rPr>
          <w:rFonts w:cs="Arial"/>
          <w:iCs/>
          <w:szCs w:val="24"/>
        </w:rPr>
        <w:t xml:space="preserve">Una de las novedades de la </w:t>
      </w:r>
      <w:r w:rsidR="00E41A1A" w:rsidRPr="0056299E">
        <w:rPr>
          <w:rFonts w:cs="Arial"/>
          <w:iCs/>
          <w:szCs w:val="24"/>
        </w:rPr>
        <w:t xml:space="preserve">norma </w:t>
      </w:r>
      <w:r w:rsidRPr="0056299E">
        <w:rPr>
          <w:rFonts w:cs="Arial"/>
          <w:iCs/>
          <w:szCs w:val="24"/>
        </w:rPr>
        <w:t>consiste en la ampliación del elenco de sujetos que</w:t>
      </w:r>
      <w:r w:rsidR="00E41A1A" w:rsidRPr="0056299E">
        <w:rPr>
          <w:rFonts w:cs="Arial"/>
          <w:iCs/>
          <w:szCs w:val="24"/>
        </w:rPr>
        <w:t xml:space="preserve"> </w:t>
      </w:r>
      <w:r w:rsidR="00CF3E51" w:rsidRPr="0056299E">
        <w:rPr>
          <w:rFonts w:cs="Arial"/>
          <w:iCs/>
          <w:szCs w:val="24"/>
        </w:rPr>
        <w:t>puede</w:t>
      </w:r>
      <w:r w:rsidR="00FF4E0B" w:rsidRPr="0056299E">
        <w:rPr>
          <w:rFonts w:cs="Arial"/>
          <w:iCs/>
          <w:szCs w:val="24"/>
        </w:rPr>
        <w:t>n</w:t>
      </w:r>
      <w:r w:rsidR="00CF3E51" w:rsidRPr="0056299E">
        <w:rPr>
          <w:rFonts w:cs="Arial"/>
          <w:iCs/>
          <w:szCs w:val="24"/>
        </w:rPr>
        <w:t xml:space="preserve"> ejerc</w:t>
      </w:r>
      <w:r w:rsidR="00DF7745" w:rsidRPr="0056299E">
        <w:rPr>
          <w:rFonts w:cs="Arial"/>
          <w:iCs/>
          <w:szCs w:val="24"/>
        </w:rPr>
        <w:t>e</w:t>
      </w:r>
      <w:r w:rsidR="00CF3E51" w:rsidRPr="0056299E">
        <w:rPr>
          <w:rFonts w:cs="Arial"/>
          <w:iCs/>
          <w:szCs w:val="24"/>
        </w:rPr>
        <w:t xml:space="preserve">r el derecho de rectificación </w:t>
      </w:r>
      <w:r w:rsidR="00FF4E0B" w:rsidRPr="0056299E">
        <w:rPr>
          <w:rFonts w:cs="Arial"/>
          <w:iCs/>
          <w:szCs w:val="24"/>
        </w:rPr>
        <w:t>cuando el perjudicado sea un</w:t>
      </w:r>
      <w:r w:rsidRPr="0056299E">
        <w:rPr>
          <w:rFonts w:cs="Arial"/>
          <w:iCs/>
          <w:szCs w:val="24"/>
        </w:rPr>
        <w:t>a persona fallecida</w:t>
      </w:r>
      <w:r w:rsidR="00FF4E0B" w:rsidRPr="0056299E">
        <w:rPr>
          <w:rFonts w:cs="Arial"/>
          <w:iCs/>
          <w:szCs w:val="24"/>
        </w:rPr>
        <w:t xml:space="preserve">, que la Ley Orgánica 2/1984, de 26 de marzo, limita a </w:t>
      </w:r>
      <w:r w:rsidR="00A526B2" w:rsidRPr="0056299E">
        <w:rPr>
          <w:rFonts w:cs="Arial"/>
          <w:iCs/>
          <w:szCs w:val="24"/>
        </w:rPr>
        <w:t>“</w:t>
      </w:r>
      <w:r w:rsidR="00FF4E0B" w:rsidRPr="0056299E">
        <w:rPr>
          <w:rFonts w:cs="Arial"/>
          <w:iCs/>
          <w:szCs w:val="24"/>
        </w:rPr>
        <w:t>sus herederos o los representantes de éstos</w:t>
      </w:r>
      <w:r w:rsidR="00A526B2" w:rsidRPr="0056299E">
        <w:rPr>
          <w:rFonts w:cs="Arial"/>
          <w:iCs/>
          <w:szCs w:val="24"/>
        </w:rPr>
        <w:t xml:space="preserve">”, y que la norma propuesta extiende también a </w:t>
      </w:r>
      <w:r w:rsidR="00607103" w:rsidRPr="0056299E">
        <w:rPr>
          <w:rFonts w:cs="Arial"/>
          <w:iCs/>
          <w:szCs w:val="24"/>
        </w:rPr>
        <w:t xml:space="preserve">varios de </w:t>
      </w:r>
      <w:r w:rsidR="00BD64F1" w:rsidRPr="0056299E">
        <w:rPr>
          <w:rFonts w:cs="Arial"/>
          <w:iCs/>
          <w:szCs w:val="24"/>
        </w:rPr>
        <w:t>los</w:t>
      </w:r>
      <w:r w:rsidR="00A526B2" w:rsidRPr="0056299E">
        <w:rPr>
          <w:rFonts w:cs="Arial"/>
          <w:iCs/>
          <w:szCs w:val="24"/>
        </w:rPr>
        <w:t xml:space="preserve"> familiares </w:t>
      </w:r>
      <w:r w:rsidR="00BD64F1" w:rsidRPr="0056299E">
        <w:rPr>
          <w:rFonts w:cs="Arial"/>
          <w:iCs/>
          <w:szCs w:val="24"/>
        </w:rPr>
        <w:t xml:space="preserve">del </w:t>
      </w:r>
      <w:r w:rsidR="00C911DB" w:rsidRPr="0056299E">
        <w:rPr>
          <w:rFonts w:cs="Arial"/>
          <w:iCs/>
          <w:szCs w:val="24"/>
        </w:rPr>
        <w:t xml:space="preserve">finado </w:t>
      </w:r>
      <w:r w:rsidR="00BD64F1" w:rsidRPr="0056299E">
        <w:rPr>
          <w:rFonts w:cs="Arial"/>
          <w:iCs/>
          <w:szCs w:val="24"/>
        </w:rPr>
        <w:t>(</w:t>
      </w:r>
      <w:r w:rsidR="00C911DB" w:rsidRPr="0056299E">
        <w:rPr>
          <w:rFonts w:cs="Arial"/>
          <w:iCs/>
          <w:szCs w:val="24"/>
        </w:rPr>
        <w:t xml:space="preserve">a </w:t>
      </w:r>
      <w:r w:rsidR="00BD64F1" w:rsidRPr="0056299E">
        <w:rPr>
          <w:rFonts w:cs="Arial"/>
          <w:iCs/>
          <w:szCs w:val="24"/>
        </w:rPr>
        <w:t>su cónyuge o pareja de hecho, descendientes, ascendientes</w:t>
      </w:r>
      <w:r w:rsidR="00C911DB" w:rsidRPr="0056299E">
        <w:rPr>
          <w:rFonts w:cs="Arial"/>
          <w:iCs/>
          <w:szCs w:val="24"/>
        </w:rPr>
        <w:t xml:space="preserve"> y</w:t>
      </w:r>
      <w:r w:rsidR="00BD64F1" w:rsidRPr="0056299E">
        <w:rPr>
          <w:rFonts w:cs="Arial"/>
          <w:iCs/>
          <w:szCs w:val="24"/>
        </w:rPr>
        <w:t xml:space="preserve"> hermanos</w:t>
      </w:r>
      <w:r w:rsidR="00C911DB" w:rsidRPr="0056299E">
        <w:rPr>
          <w:rFonts w:cs="Arial"/>
          <w:iCs/>
          <w:szCs w:val="24"/>
        </w:rPr>
        <w:t>), además de a</w:t>
      </w:r>
      <w:r w:rsidR="00BD64F1" w:rsidRPr="0056299E">
        <w:rPr>
          <w:rFonts w:cs="Arial"/>
          <w:iCs/>
          <w:szCs w:val="24"/>
        </w:rPr>
        <w:t xml:space="preserve"> la persona que </w:t>
      </w:r>
      <w:r w:rsidR="00A66F56" w:rsidRPr="0056299E">
        <w:rPr>
          <w:rFonts w:cs="Arial"/>
          <w:iCs/>
          <w:szCs w:val="24"/>
        </w:rPr>
        <w:t xml:space="preserve">aquel </w:t>
      </w:r>
      <w:r w:rsidR="00BD64F1" w:rsidRPr="0056299E">
        <w:rPr>
          <w:rFonts w:cs="Arial"/>
          <w:iCs/>
          <w:szCs w:val="24"/>
        </w:rPr>
        <w:t>hubiera designado expresamente</w:t>
      </w:r>
      <w:r w:rsidR="00C911DB" w:rsidRPr="0056299E">
        <w:rPr>
          <w:rFonts w:cs="Arial"/>
          <w:iCs/>
          <w:szCs w:val="24"/>
        </w:rPr>
        <w:t>.</w:t>
      </w:r>
    </w:p>
    <w:p w14:paraId="188355AD" w14:textId="62BD8701" w:rsidR="00D6672D" w:rsidRPr="0056299E" w:rsidRDefault="006A1E00" w:rsidP="00B27E69">
      <w:pPr>
        <w:spacing w:after="120" w:line="276" w:lineRule="auto"/>
        <w:ind w:right="-16" w:firstLine="0"/>
        <w:rPr>
          <w:rFonts w:cs="Arial"/>
          <w:szCs w:val="24"/>
        </w:rPr>
      </w:pPr>
      <w:r w:rsidRPr="0056299E">
        <w:rPr>
          <w:rFonts w:cs="Arial"/>
          <w:iCs/>
          <w:szCs w:val="24"/>
        </w:rPr>
        <w:t xml:space="preserve">De esta forma, se </w:t>
      </w:r>
      <w:r w:rsidR="001F7EDF" w:rsidRPr="0056299E">
        <w:rPr>
          <w:rFonts w:cs="Arial"/>
          <w:iCs/>
          <w:szCs w:val="24"/>
        </w:rPr>
        <w:t xml:space="preserve">confiere relevancia </w:t>
      </w:r>
      <w:r w:rsidR="00B36A74" w:rsidRPr="0056299E">
        <w:rPr>
          <w:rFonts w:cs="Arial"/>
          <w:iCs/>
          <w:szCs w:val="24"/>
        </w:rPr>
        <w:t xml:space="preserve">en el ejercicio del derecho </w:t>
      </w:r>
      <w:r w:rsidR="001F7EDF" w:rsidRPr="0056299E">
        <w:rPr>
          <w:rFonts w:cs="Arial"/>
          <w:iCs/>
          <w:szCs w:val="24"/>
        </w:rPr>
        <w:t xml:space="preserve">al conjunto de miembros que integran la familia próxima del </w:t>
      </w:r>
      <w:r w:rsidR="00B36A74" w:rsidRPr="0056299E">
        <w:rPr>
          <w:rFonts w:cs="Arial"/>
          <w:iCs/>
          <w:szCs w:val="24"/>
        </w:rPr>
        <w:t>f</w:t>
      </w:r>
      <w:r w:rsidR="001F7EDF" w:rsidRPr="0056299E">
        <w:rPr>
          <w:rFonts w:cs="Arial"/>
          <w:iCs/>
          <w:szCs w:val="24"/>
        </w:rPr>
        <w:t>allecido</w:t>
      </w:r>
      <w:r w:rsidR="00D6672D" w:rsidRPr="0056299E">
        <w:rPr>
          <w:rFonts w:cs="Arial"/>
          <w:szCs w:val="24"/>
        </w:rPr>
        <w:t xml:space="preserve">. </w:t>
      </w:r>
    </w:p>
    <w:p w14:paraId="2C1413AC" w14:textId="77777777" w:rsidR="00C07FD3" w:rsidRPr="0056299E" w:rsidRDefault="00274880" w:rsidP="00857BAF">
      <w:pPr>
        <w:pStyle w:val="LEOSARTICLETITLE"/>
        <w:keepLines w:val="0"/>
        <w:pBdr>
          <w:bottom w:val="single" w:sz="4" w:space="1" w:color="auto"/>
        </w:pBdr>
        <w:spacing w:before="480" w:after="180" w:line="240" w:lineRule="auto"/>
        <w:ind w:firstLine="0"/>
        <w:outlineLvl w:val="1"/>
        <w:rPr>
          <w:b/>
          <w:bCs/>
        </w:rPr>
      </w:pPr>
      <w:r w:rsidRPr="0056299E">
        <w:rPr>
          <w:b/>
          <w:bCs/>
        </w:rPr>
        <w:t>6</w:t>
      </w:r>
      <w:r w:rsidR="005633C0" w:rsidRPr="0056299E">
        <w:rPr>
          <w:b/>
          <w:bCs/>
        </w:rPr>
        <w:t>.7. Impacto en materia de igualdad de oportunidades, no discriminación y accesibilidad universal de las personas con discapacidad</w:t>
      </w:r>
    </w:p>
    <w:p w14:paraId="19436C80" w14:textId="3B078E2A" w:rsidR="00601D6A" w:rsidRPr="0056299E" w:rsidRDefault="00491931" w:rsidP="00B27E69">
      <w:pPr>
        <w:spacing w:before="120" w:after="120" w:line="276" w:lineRule="auto"/>
        <w:ind w:firstLine="0"/>
      </w:pPr>
      <w:r w:rsidRPr="0056299E">
        <w:rPr>
          <w:rFonts w:eastAsia="ヒラギノ角ゴ Pro W3" w:cs="Arial"/>
        </w:rPr>
        <w:t xml:space="preserve">La norma tendrá un impacto positivo en este ámbito, en la medida en que aclara expresamente </w:t>
      </w:r>
      <w:r w:rsidR="00FC34B9" w:rsidRPr="0056299E">
        <w:rPr>
          <w:rFonts w:eastAsia="ヒラギノ角ゴ Pro W3" w:cs="Arial"/>
        </w:rPr>
        <w:t xml:space="preserve">el régimen de ejercicio del derecho por las personas con discapacidad y ello de un modo acorde a las facultades que se reconocen en el ámbito civil a estas personas conforme a la reforma </w:t>
      </w:r>
      <w:r w:rsidR="00F46000" w:rsidRPr="0056299E">
        <w:rPr>
          <w:rFonts w:eastAsia="ヒラギノ角ゴ Pro W3" w:cs="Arial"/>
        </w:rPr>
        <w:t xml:space="preserve">operada por la </w:t>
      </w:r>
      <w:r w:rsidR="00533027" w:rsidRPr="0056299E">
        <w:rPr>
          <w:rFonts w:eastAsia="ヒラギノ角ゴ Pro W3" w:cs="Arial"/>
        </w:rPr>
        <w:t>Ley 8/2021, de 2 de junio, por la que se reforma la legislación civil y procesal para el apoyo de las personas con discapacidad en el ejercicio de su capacidad jurídica</w:t>
      </w:r>
      <w:r w:rsidR="00F46000" w:rsidRPr="0056299E">
        <w:rPr>
          <w:rFonts w:eastAsia="ヒラギノ角ゴ Pro W3" w:cs="Arial"/>
        </w:rPr>
        <w:t xml:space="preserve">, al disponer que podrán ejercerlo por sí mismas o con los apoyos </w:t>
      </w:r>
      <w:r w:rsidR="00533027" w:rsidRPr="0056299E">
        <w:rPr>
          <w:rFonts w:eastAsia="ヒラギノ角ゴ Pro W3" w:cs="Arial"/>
        </w:rPr>
        <w:t>que tuviera</w:t>
      </w:r>
      <w:r w:rsidR="0071654E">
        <w:rPr>
          <w:rFonts w:eastAsia="ヒラギノ角ゴ Pro W3" w:cs="Arial"/>
        </w:rPr>
        <w:t>n</w:t>
      </w:r>
      <w:r w:rsidR="00533027" w:rsidRPr="0056299E">
        <w:rPr>
          <w:rFonts w:eastAsia="ヒラギノ角ゴ Pro W3" w:cs="Arial"/>
        </w:rPr>
        <w:t xml:space="preserve"> o se hubieren dispuesto.</w:t>
      </w:r>
    </w:p>
    <w:p w14:paraId="6636FF2F" w14:textId="77777777" w:rsidR="00AC3A97" w:rsidRPr="0056299E" w:rsidRDefault="00274880" w:rsidP="00857BAF">
      <w:pPr>
        <w:pStyle w:val="LEOSARTICLETITLE"/>
        <w:keepLines w:val="0"/>
        <w:pBdr>
          <w:bottom w:val="single" w:sz="4" w:space="1" w:color="auto"/>
        </w:pBdr>
        <w:spacing w:before="480" w:after="180" w:line="240" w:lineRule="auto"/>
        <w:ind w:firstLine="0"/>
        <w:outlineLvl w:val="1"/>
        <w:rPr>
          <w:b/>
          <w:bCs/>
        </w:rPr>
      </w:pPr>
      <w:r w:rsidRPr="0056299E">
        <w:rPr>
          <w:b/>
          <w:bCs/>
        </w:rPr>
        <w:t>6</w:t>
      </w:r>
      <w:r w:rsidR="005633C0" w:rsidRPr="0056299E">
        <w:rPr>
          <w:b/>
          <w:bCs/>
        </w:rPr>
        <w:t>.</w:t>
      </w:r>
      <w:r w:rsidR="00D321DB" w:rsidRPr="0056299E">
        <w:rPr>
          <w:b/>
          <w:bCs/>
        </w:rPr>
        <w:t>8</w:t>
      </w:r>
      <w:r w:rsidR="005633C0" w:rsidRPr="0056299E">
        <w:rPr>
          <w:b/>
          <w:bCs/>
        </w:rPr>
        <w:t>. Impacto por razón del cambio climático</w:t>
      </w:r>
    </w:p>
    <w:p w14:paraId="5615044C" w14:textId="1E3F470D" w:rsidR="00636C4B" w:rsidRPr="0056299E" w:rsidRDefault="001C2B56" w:rsidP="00B27E69">
      <w:pPr>
        <w:spacing w:before="120" w:after="120" w:line="276" w:lineRule="auto"/>
        <w:ind w:firstLine="0"/>
      </w:pPr>
      <w:r w:rsidRPr="0056299E">
        <w:t>La norma carece de impacto por razón de cambio climático</w:t>
      </w:r>
      <w:r w:rsidR="00C13270" w:rsidRPr="0056299E">
        <w:t>.</w:t>
      </w:r>
    </w:p>
    <w:p w14:paraId="23C74AEF" w14:textId="77777777" w:rsidR="002D69CB" w:rsidRPr="0056299E" w:rsidRDefault="00274880" w:rsidP="00742CB9">
      <w:pPr>
        <w:keepNext/>
        <w:pBdr>
          <w:top w:val="single" w:sz="8" w:space="1" w:color="808080"/>
          <w:left w:val="single" w:sz="8" w:space="4" w:color="808080"/>
          <w:bottom w:val="single" w:sz="8" w:space="1" w:color="808080"/>
          <w:right w:val="single" w:sz="8" w:space="4" w:color="808080"/>
        </w:pBdr>
        <w:shd w:val="clear" w:color="auto" w:fill="BFDBD4"/>
        <w:tabs>
          <w:tab w:val="left" w:pos="284"/>
        </w:tabs>
        <w:spacing w:before="600" w:after="180" w:line="240" w:lineRule="auto"/>
        <w:ind w:firstLine="0"/>
        <w:outlineLvl w:val="0"/>
        <w:rPr>
          <w:b/>
          <w:bCs/>
        </w:rPr>
      </w:pPr>
      <w:r w:rsidRPr="0056299E">
        <w:rPr>
          <w:b/>
          <w:bCs/>
        </w:rPr>
        <w:t>7</w:t>
      </w:r>
      <w:r w:rsidR="005633C0" w:rsidRPr="0056299E">
        <w:rPr>
          <w:b/>
          <w:bCs/>
        </w:rPr>
        <w:t xml:space="preserve">. </w:t>
      </w:r>
      <w:r w:rsidR="005633C0" w:rsidRPr="0056299E">
        <w:rPr>
          <w:rFonts w:eastAsia="Times New Roman" w:cs="Arial"/>
          <w:b/>
          <w:bCs/>
          <w:lang w:eastAsia="es-ES"/>
        </w:rPr>
        <w:t>EVALUACIÓN</w:t>
      </w:r>
      <w:r w:rsidR="005633C0" w:rsidRPr="0056299E">
        <w:rPr>
          <w:b/>
          <w:bCs/>
        </w:rPr>
        <w:t xml:space="preserve"> </w:t>
      </w:r>
      <w:r w:rsidR="005633C0" w:rsidRPr="0056299E">
        <w:rPr>
          <w:b/>
          <w:bCs/>
          <w:i/>
        </w:rPr>
        <w:t>EX POST</w:t>
      </w:r>
    </w:p>
    <w:p w14:paraId="000E3AA6" w14:textId="20028168" w:rsidR="00C2068F" w:rsidRPr="0056299E" w:rsidRDefault="00DF7745" w:rsidP="00F31882">
      <w:pPr>
        <w:ind w:firstLine="0"/>
      </w:pPr>
      <w:r w:rsidRPr="0056299E">
        <w:t>No se</w:t>
      </w:r>
      <w:r w:rsidR="00C72F76" w:rsidRPr="0056299E">
        <w:t xml:space="preserve"> prevé que la norma vaya a ser objeto de evaluación </w:t>
      </w:r>
      <w:r w:rsidR="00EA04A6" w:rsidRPr="0056299E">
        <w:rPr>
          <w:rFonts w:eastAsia="ヒラギノ角ゴ Pro W3" w:cs="Arial"/>
          <w:i/>
          <w:iCs/>
        </w:rPr>
        <w:t>ex post</w:t>
      </w:r>
      <w:r w:rsidR="00EA04A6" w:rsidRPr="0056299E">
        <w:rPr>
          <w:rFonts w:eastAsia="ヒラギノ角ゴ Pro W3" w:cs="Arial"/>
        </w:rPr>
        <w:t>.</w:t>
      </w:r>
    </w:p>
    <w:sectPr w:rsidR="00C2068F" w:rsidRPr="0056299E" w:rsidSect="00324252">
      <w:footerReference w:type="default" r:id="rId8"/>
      <w:headerReference w:type="first" r:id="rId9"/>
      <w:pgSz w:w="11906" w:h="16838"/>
      <w:pgMar w:top="1986"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4F53A" w14:textId="77777777" w:rsidR="00AF2F5A" w:rsidRDefault="00AF2F5A" w:rsidP="00811D80">
      <w:pPr>
        <w:spacing w:after="0" w:line="240" w:lineRule="auto"/>
      </w:pPr>
      <w:r>
        <w:separator/>
      </w:r>
    </w:p>
  </w:endnote>
  <w:endnote w:type="continuationSeparator" w:id="0">
    <w:p w14:paraId="24E384C7" w14:textId="77777777" w:rsidR="00AF2F5A" w:rsidRDefault="00AF2F5A" w:rsidP="00811D80">
      <w:pPr>
        <w:spacing w:after="0" w:line="240" w:lineRule="auto"/>
      </w:pPr>
      <w:r>
        <w:continuationSeparator/>
      </w:r>
    </w:p>
  </w:endnote>
  <w:endnote w:type="continuationNotice" w:id="1">
    <w:p w14:paraId="34770BFB" w14:textId="77777777" w:rsidR="00AF2F5A" w:rsidRDefault="00AF2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Yu Gothic"/>
    <w:charset w:val="80"/>
    <w:family w:val="auto"/>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787110"/>
      <w:docPartObj>
        <w:docPartGallery w:val="Page Numbers (Bottom of Page)"/>
        <w:docPartUnique/>
      </w:docPartObj>
    </w:sdtPr>
    <w:sdtEndPr/>
    <w:sdtContent>
      <w:p w14:paraId="7E7BAAB0" w14:textId="77777777" w:rsidR="00725926" w:rsidRDefault="00725926" w:rsidP="00C06766">
        <w:pPr>
          <w:pStyle w:val="Piedepgina"/>
          <w:jc w:val="center"/>
        </w:pPr>
        <w:r>
          <w:fldChar w:fldCharType="begin"/>
        </w:r>
        <w:r>
          <w:instrText>PAGE   \* MERGEFORMAT</w:instrText>
        </w:r>
        <w:r>
          <w:fldChar w:fldCharType="separate"/>
        </w:r>
        <w:r>
          <w:rPr>
            <w:noProof/>
          </w:rPr>
          <w:t>1</w:t>
        </w:r>
        <w:r>
          <w:fldChar w:fldCharType="end"/>
        </w:r>
      </w:p>
    </w:sdtContent>
  </w:sdt>
  <w:p w14:paraId="69502B34" w14:textId="77777777" w:rsidR="00725926" w:rsidRDefault="00725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22E3" w14:textId="77777777" w:rsidR="00AF2F5A" w:rsidRDefault="00AF2F5A" w:rsidP="00811D80">
      <w:pPr>
        <w:spacing w:after="0" w:line="240" w:lineRule="auto"/>
      </w:pPr>
      <w:r>
        <w:separator/>
      </w:r>
    </w:p>
  </w:footnote>
  <w:footnote w:type="continuationSeparator" w:id="0">
    <w:p w14:paraId="503AF1CE" w14:textId="77777777" w:rsidR="00AF2F5A" w:rsidRDefault="00AF2F5A" w:rsidP="00811D80">
      <w:pPr>
        <w:spacing w:after="0" w:line="240" w:lineRule="auto"/>
      </w:pPr>
      <w:r>
        <w:continuationSeparator/>
      </w:r>
    </w:p>
  </w:footnote>
  <w:footnote w:type="continuationNotice" w:id="1">
    <w:p w14:paraId="47285F8E" w14:textId="77777777" w:rsidR="00AF2F5A" w:rsidRDefault="00AF2F5A">
      <w:pPr>
        <w:spacing w:after="0" w:line="240" w:lineRule="auto"/>
      </w:pPr>
    </w:p>
  </w:footnote>
</w:footnotes>
</file>

<file path=word\header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left>5gV+CtAREsxKxotS6ajBvKcByg/nh0HT74o8r1SlwXlyCRYioRn2m5N1DbgvL19F</left>
      </w:t>
      <w:t>
        <right>dmllcm5lcywgMTAgZGUgZW5lcm8gZGUgMjAyNSAxNDoxODoxMA==</right>
      </w:t>
    </w:r>
  </w:p>
</w:hd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347" w:type="dxa"/>
      <w:tblInd w:w="-918" w:type="dxa"/>
      <w:tblLayout w:type="fixed"/>
      <w:tblCellMar>
        <w:left w:w="70" w:type="dxa"/>
        <w:right w:w="70" w:type="dxa"/>
      </w:tblCellMar>
      <w:tblLook w:val="0000" w:firstRow="0" w:lastRow="0" w:firstColumn="0" w:lastColumn="0" w:noHBand="0" w:noVBand="0"/>
    </w:tblPr>
    <w:tblGrid>
      <w:gridCol w:w="1485"/>
      <w:gridCol w:w="7206"/>
      <w:gridCol w:w="3656"/>
    </w:tblGrid>
    <w:tr w:rsidR="00725926" w:rsidRPr="005C21E4" w14:paraId="22A34980" w14:textId="77777777" w:rsidTr="00601D85">
      <w:trPr>
        <w:cantSplit/>
        <w:trHeight w:val="693"/>
      </w:trPr>
      <w:tc>
        <w:tcPr>
          <w:tcW w:w="1485" w:type="dxa"/>
          <w:vMerge w:val="restart"/>
        </w:tcPr>
        <w:p w14:paraId="7B17FBE8" w14:textId="77777777" w:rsidR="00725926" w:rsidRPr="00601D85" w:rsidRDefault="00725926" w:rsidP="004148F5">
          <w:pPr>
            <w:pStyle w:val="Encabezado"/>
            <w:ind w:firstLine="0"/>
          </w:pPr>
          <w:r w:rsidRPr="00601D85">
            <w:rPr>
              <w:noProof/>
            </w:rPr>
            <w:drawing>
              <wp:inline distT="0" distB="0" distL="0" distR="0" wp14:anchorId="23A7D80E" wp14:editId="791861C8">
                <wp:extent cx="720725" cy="759460"/>
                <wp:effectExtent l="0" t="0" r="3175" b="254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59460"/>
                        </a:xfrm>
                        <a:prstGeom prst="rect">
                          <a:avLst/>
                        </a:prstGeom>
                        <a:noFill/>
                        <a:ln>
                          <a:noFill/>
                        </a:ln>
                      </pic:spPr>
                    </pic:pic>
                  </a:graphicData>
                </a:graphic>
              </wp:inline>
            </w:drawing>
          </w:r>
          <w:r w:rsidRPr="00601D85">
            <w:t xml:space="preserve"> </w:t>
          </w:r>
        </w:p>
        <w:p w14:paraId="6227EED6" w14:textId="77777777" w:rsidR="00725926" w:rsidRPr="00601D85" w:rsidRDefault="00725926" w:rsidP="004148F5">
          <w:pPr>
            <w:pStyle w:val="Encabezado"/>
          </w:pPr>
        </w:p>
      </w:tc>
      <w:tc>
        <w:tcPr>
          <w:tcW w:w="7206" w:type="dxa"/>
          <w:vMerge w:val="restart"/>
        </w:tcPr>
        <w:p w14:paraId="310275D0" w14:textId="77777777" w:rsidR="00725926" w:rsidRPr="00AD408B" w:rsidRDefault="00725926" w:rsidP="004148F5">
          <w:pPr>
            <w:spacing w:after="0" w:line="240" w:lineRule="auto"/>
            <w:ind w:firstLine="0"/>
            <w:rPr>
              <w:rFonts w:ascii="Gill Sans MT" w:hAnsi="Gill Sans MT"/>
              <w:szCs w:val="14"/>
            </w:rPr>
          </w:pPr>
        </w:p>
        <w:p w14:paraId="6C2910EF" w14:textId="77777777" w:rsidR="00725926" w:rsidRPr="00F93448" w:rsidRDefault="00725926" w:rsidP="00F64FDE">
          <w:pPr>
            <w:spacing w:after="60" w:line="240" w:lineRule="auto"/>
            <w:ind w:firstLine="0"/>
            <w:rPr>
              <w:rFonts w:ascii="Gill Sans MT" w:hAnsi="Gill Sans MT"/>
              <w:sz w:val="22"/>
              <w:szCs w:val="14"/>
            </w:rPr>
          </w:pPr>
          <w:r w:rsidRPr="00F93448">
            <w:rPr>
              <w:rFonts w:ascii="Gill Sans MT" w:hAnsi="Gill Sans MT"/>
              <w:sz w:val="22"/>
              <w:szCs w:val="14"/>
            </w:rPr>
            <w:t xml:space="preserve">MINISTERIO </w:t>
          </w:r>
        </w:p>
        <w:p w14:paraId="6E0188C8" w14:textId="49F58CD8" w:rsidR="00725926" w:rsidRPr="00F93448" w:rsidRDefault="00725926" w:rsidP="00F64FDE">
          <w:pPr>
            <w:spacing w:after="60" w:line="240" w:lineRule="auto"/>
            <w:ind w:firstLine="0"/>
            <w:rPr>
              <w:rFonts w:ascii="Gill Sans MT" w:hAnsi="Gill Sans MT"/>
              <w:sz w:val="22"/>
              <w:szCs w:val="14"/>
            </w:rPr>
          </w:pPr>
          <w:r w:rsidRPr="00F93448">
            <w:rPr>
              <w:rFonts w:ascii="Gill Sans MT" w:hAnsi="Gill Sans MT"/>
              <w:sz w:val="22"/>
              <w:szCs w:val="14"/>
            </w:rPr>
            <w:t xml:space="preserve">DE LA PRESIDENCIA, JUSTICIA </w:t>
          </w:r>
        </w:p>
        <w:p w14:paraId="0B4C11FA" w14:textId="1F7BDE08" w:rsidR="00725926" w:rsidRPr="00F93448" w:rsidRDefault="00725926" w:rsidP="00F64FDE">
          <w:pPr>
            <w:spacing w:after="60" w:line="240" w:lineRule="auto"/>
            <w:ind w:firstLine="0"/>
            <w:rPr>
              <w:rFonts w:ascii="Gill Sans MT" w:hAnsi="Gill Sans MT"/>
              <w:sz w:val="22"/>
              <w:szCs w:val="14"/>
            </w:rPr>
          </w:pPr>
          <w:r w:rsidRPr="00F93448">
            <w:rPr>
              <w:rFonts w:ascii="Gill Sans MT" w:hAnsi="Gill Sans MT"/>
              <w:sz w:val="22"/>
              <w:szCs w:val="14"/>
            </w:rPr>
            <w:t>Y RELACIONES CON LAS CORTES</w:t>
          </w:r>
        </w:p>
        <w:p w14:paraId="64A9954A" w14:textId="58D12F64" w:rsidR="00725926" w:rsidRPr="00AD408B" w:rsidRDefault="00725926" w:rsidP="00AD408B">
          <w:pPr>
            <w:tabs>
              <w:tab w:val="left" w:pos="5415"/>
            </w:tabs>
            <w:rPr>
              <w:rFonts w:ascii="Gill Sans MT" w:hAnsi="Gill Sans MT"/>
              <w:szCs w:val="14"/>
            </w:rPr>
          </w:pPr>
          <w:r w:rsidRPr="00AD408B">
            <w:rPr>
              <w:rFonts w:ascii="Gill Sans MT" w:hAnsi="Gill Sans MT"/>
              <w:szCs w:val="14"/>
            </w:rPr>
            <w:tab/>
          </w:r>
        </w:p>
      </w:tc>
      <w:tc>
        <w:tcPr>
          <w:tcW w:w="3656" w:type="dxa"/>
          <w:vMerge w:val="restart"/>
        </w:tcPr>
        <w:p w14:paraId="005A48B0" w14:textId="77777777" w:rsidR="00725926" w:rsidRPr="005C21E4" w:rsidRDefault="00725926" w:rsidP="004148F5">
          <w:pPr>
            <w:pStyle w:val="Encabezado"/>
          </w:pPr>
        </w:p>
      </w:tc>
    </w:tr>
    <w:tr w:rsidR="00725926" w:rsidRPr="005C21E4" w14:paraId="39AFEA90" w14:textId="77777777" w:rsidTr="00601D85">
      <w:trPr>
        <w:cantSplit/>
        <w:trHeight w:hRule="exact" w:val="162"/>
      </w:trPr>
      <w:tc>
        <w:tcPr>
          <w:tcW w:w="1485" w:type="dxa"/>
          <w:vMerge/>
        </w:tcPr>
        <w:p w14:paraId="6D478ADE" w14:textId="77777777" w:rsidR="00725926" w:rsidRPr="005C21E4" w:rsidRDefault="00725926" w:rsidP="004148F5">
          <w:pPr>
            <w:pStyle w:val="Encabezado"/>
          </w:pPr>
        </w:p>
      </w:tc>
      <w:tc>
        <w:tcPr>
          <w:tcW w:w="7206" w:type="dxa"/>
          <w:vMerge/>
        </w:tcPr>
        <w:p w14:paraId="6CA746EE" w14:textId="77777777" w:rsidR="00725926" w:rsidRPr="005C21E4" w:rsidRDefault="00725926" w:rsidP="004148F5">
          <w:pPr>
            <w:pStyle w:val="Encabezado"/>
          </w:pPr>
        </w:p>
      </w:tc>
      <w:tc>
        <w:tcPr>
          <w:tcW w:w="3656" w:type="dxa"/>
          <w:vMerge/>
        </w:tcPr>
        <w:p w14:paraId="68590208" w14:textId="77777777" w:rsidR="00725926" w:rsidRPr="005C21E4" w:rsidRDefault="00725926" w:rsidP="004148F5">
          <w:pPr>
            <w:pStyle w:val="Encabezado"/>
          </w:pPr>
        </w:p>
      </w:tc>
    </w:tr>
    <w:tr w:rsidR="00725926" w:rsidRPr="005C21E4" w14:paraId="717E8C02" w14:textId="77777777" w:rsidTr="00601D85">
      <w:trPr>
        <w:cantSplit/>
        <w:trHeight w:hRule="exact" w:val="693"/>
      </w:trPr>
      <w:tc>
        <w:tcPr>
          <w:tcW w:w="1485" w:type="dxa"/>
          <w:vMerge/>
        </w:tcPr>
        <w:p w14:paraId="2CC6613E" w14:textId="77777777" w:rsidR="00725926" w:rsidRPr="005C21E4" w:rsidRDefault="00725926" w:rsidP="004148F5">
          <w:pPr>
            <w:pStyle w:val="Encabezado"/>
          </w:pPr>
        </w:p>
      </w:tc>
      <w:tc>
        <w:tcPr>
          <w:tcW w:w="7206" w:type="dxa"/>
          <w:vMerge/>
        </w:tcPr>
        <w:p w14:paraId="518D5393" w14:textId="77777777" w:rsidR="00725926" w:rsidRPr="005C21E4" w:rsidRDefault="00725926" w:rsidP="004148F5">
          <w:pPr>
            <w:pStyle w:val="Encabezado"/>
          </w:pPr>
        </w:p>
      </w:tc>
      <w:tc>
        <w:tcPr>
          <w:tcW w:w="3656" w:type="dxa"/>
          <w:vMerge/>
        </w:tcPr>
        <w:p w14:paraId="35CC1641" w14:textId="77777777" w:rsidR="00725926" w:rsidRPr="005C21E4" w:rsidRDefault="00725926" w:rsidP="004148F5">
          <w:pPr>
            <w:pStyle w:val="Encabezado"/>
          </w:pPr>
        </w:p>
      </w:tc>
    </w:tr>
    <w:tr w:rsidR="00725926" w:rsidRPr="005C21E4" w14:paraId="3C23FDE8" w14:textId="77777777" w:rsidTr="00601D85">
      <w:trPr>
        <w:cantSplit/>
        <w:trHeight w:hRule="exact" w:val="946"/>
      </w:trPr>
      <w:tc>
        <w:tcPr>
          <w:tcW w:w="1485" w:type="dxa"/>
          <w:vMerge/>
          <w:tcBorders>
            <w:bottom w:val="nil"/>
          </w:tcBorders>
        </w:tcPr>
        <w:p w14:paraId="1ECE251C" w14:textId="77777777" w:rsidR="00725926" w:rsidRPr="005C21E4" w:rsidRDefault="00725926" w:rsidP="004148F5">
          <w:pPr>
            <w:pStyle w:val="Encabezado"/>
          </w:pPr>
        </w:p>
      </w:tc>
      <w:tc>
        <w:tcPr>
          <w:tcW w:w="7206" w:type="dxa"/>
          <w:vMerge/>
          <w:tcBorders>
            <w:bottom w:val="nil"/>
          </w:tcBorders>
        </w:tcPr>
        <w:p w14:paraId="65726ABA" w14:textId="77777777" w:rsidR="00725926" w:rsidRPr="005C21E4" w:rsidRDefault="00725926" w:rsidP="004148F5">
          <w:pPr>
            <w:pStyle w:val="Encabezado"/>
          </w:pPr>
        </w:p>
      </w:tc>
      <w:tc>
        <w:tcPr>
          <w:tcW w:w="3656" w:type="dxa"/>
          <w:vMerge/>
          <w:tcBorders>
            <w:bottom w:val="nil"/>
          </w:tcBorders>
        </w:tcPr>
        <w:p w14:paraId="71754D51" w14:textId="77777777" w:rsidR="00725926" w:rsidRPr="005C21E4" w:rsidRDefault="00725926" w:rsidP="004148F5">
          <w:pPr>
            <w:pStyle w:val="Encabezado"/>
          </w:pPr>
        </w:p>
      </w:tc>
    </w:tr>
  </w:tbl>
  <w:p w14:paraId="4BD09342" w14:textId="77777777" w:rsidR="00725926" w:rsidRDefault="00725926" w:rsidP="004148F5">
    <w:pPr>
      <w:pStyle w:val="Encabezado"/>
      <w:ind w:firstLine="0"/>
    </w:pPr>
  </w:p>
</w:hdr>
</file>

<file path=word\intelligence2.xml><?xml version="1.0" encoding="utf-8"?>
<int2:intelligence xmlns:int2="http://schemas.microsoft.com/office/intelligence/2020/intelligence" xmlns:oel="http://schemas.microsoft.com/office/2019/extlst">
  <int2:observations>
    <int2:bookmark int2:bookmarkName="_Int_2ToTwQEZ" int2:invalidationBookmarkName="" int2:hashCode="q/XtPrpU2i2p/B" int2:id="Axft6yit">
      <int2:state int2:value="Rejected" int2:type="AugLoop_Text_Critique"/>
    </int2:bookmark>
    <int2:bookmark int2:bookmarkName="_Int_GnPEwPOk" int2:invalidationBookmarkName="" int2:hashCode="3/QoxSAwC9bX1v" int2:id="EtsoxAt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CC3C"/>
    <w:multiLevelType w:val="hybridMultilevel"/>
    <w:tmpl w:val="2EB08194"/>
    <w:lvl w:ilvl="0" w:tplc="A1E2EC10">
      <w:start w:val="1"/>
      <w:numFmt w:val="bullet"/>
      <w:lvlText w:val="-"/>
      <w:lvlJc w:val="left"/>
      <w:pPr>
        <w:ind w:left="720" w:hanging="360"/>
      </w:pPr>
      <w:rPr>
        <w:rFonts w:ascii="Symbol" w:hAnsi="Symbol" w:hint="default"/>
      </w:rPr>
    </w:lvl>
    <w:lvl w:ilvl="1" w:tplc="E0C68B90">
      <w:start w:val="1"/>
      <w:numFmt w:val="bullet"/>
      <w:lvlText w:val="o"/>
      <w:lvlJc w:val="left"/>
      <w:pPr>
        <w:ind w:left="1440" w:hanging="360"/>
      </w:pPr>
      <w:rPr>
        <w:rFonts w:ascii="Courier New" w:hAnsi="Courier New" w:hint="default"/>
      </w:rPr>
    </w:lvl>
    <w:lvl w:ilvl="2" w:tplc="B0CE3C20">
      <w:start w:val="1"/>
      <w:numFmt w:val="bullet"/>
      <w:lvlText w:val=""/>
      <w:lvlJc w:val="left"/>
      <w:pPr>
        <w:ind w:left="2160" w:hanging="360"/>
      </w:pPr>
      <w:rPr>
        <w:rFonts w:ascii="Wingdings" w:hAnsi="Wingdings" w:hint="default"/>
      </w:rPr>
    </w:lvl>
    <w:lvl w:ilvl="3" w:tplc="F7DC77A4">
      <w:start w:val="1"/>
      <w:numFmt w:val="bullet"/>
      <w:lvlText w:val=""/>
      <w:lvlJc w:val="left"/>
      <w:pPr>
        <w:ind w:left="2880" w:hanging="360"/>
      </w:pPr>
      <w:rPr>
        <w:rFonts w:ascii="Symbol" w:hAnsi="Symbol" w:hint="default"/>
      </w:rPr>
    </w:lvl>
    <w:lvl w:ilvl="4" w:tplc="46CC5930">
      <w:start w:val="1"/>
      <w:numFmt w:val="bullet"/>
      <w:lvlText w:val="o"/>
      <w:lvlJc w:val="left"/>
      <w:pPr>
        <w:ind w:left="3600" w:hanging="360"/>
      </w:pPr>
      <w:rPr>
        <w:rFonts w:ascii="Courier New" w:hAnsi="Courier New" w:hint="default"/>
      </w:rPr>
    </w:lvl>
    <w:lvl w:ilvl="5" w:tplc="1AB854E4">
      <w:start w:val="1"/>
      <w:numFmt w:val="bullet"/>
      <w:lvlText w:val=""/>
      <w:lvlJc w:val="left"/>
      <w:pPr>
        <w:ind w:left="4320" w:hanging="360"/>
      </w:pPr>
      <w:rPr>
        <w:rFonts w:ascii="Wingdings" w:hAnsi="Wingdings" w:hint="default"/>
      </w:rPr>
    </w:lvl>
    <w:lvl w:ilvl="6" w:tplc="040CB08E">
      <w:start w:val="1"/>
      <w:numFmt w:val="bullet"/>
      <w:lvlText w:val=""/>
      <w:lvlJc w:val="left"/>
      <w:pPr>
        <w:ind w:left="5040" w:hanging="360"/>
      </w:pPr>
      <w:rPr>
        <w:rFonts w:ascii="Symbol" w:hAnsi="Symbol" w:hint="default"/>
      </w:rPr>
    </w:lvl>
    <w:lvl w:ilvl="7" w:tplc="ED883F40">
      <w:start w:val="1"/>
      <w:numFmt w:val="bullet"/>
      <w:lvlText w:val="o"/>
      <w:lvlJc w:val="left"/>
      <w:pPr>
        <w:ind w:left="5760" w:hanging="360"/>
      </w:pPr>
      <w:rPr>
        <w:rFonts w:ascii="Courier New" w:hAnsi="Courier New" w:hint="default"/>
      </w:rPr>
    </w:lvl>
    <w:lvl w:ilvl="8" w:tplc="013C9B1E">
      <w:start w:val="1"/>
      <w:numFmt w:val="bullet"/>
      <w:lvlText w:val=""/>
      <w:lvlJc w:val="left"/>
      <w:pPr>
        <w:ind w:left="6480" w:hanging="360"/>
      </w:pPr>
      <w:rPr>
        <w:rFonts w:ascii="Wingdings" w:hAnsi="Wingdings" w:hint="default"/>
      </w:rPr>
    </w:lvl>
  </w:abstractNum>
  <w:abstractNum w:abstractNumId="1" w15:restartNumberingAfterBreak="0">
    <w:nsid w:val="023D161B"/>
    <w:multiLevelType w:val="hybridMultilevel"/>
    <w:tmpl w:val="F3A82BB0"/>
    <w:lvl w:ilvl="0" w:tplc="8DB03168">
      <w:start w:val="5"/>
      <w:numFmt w:val="bullet"/>
      <w:lvlText w:val="-"/>
      <w:lvlJc w:val="left"/>
      <w:pPr>
        <w:ind w:left="1069" w:hanging="360"/>
      </w:pPr>
      <w:rPr>
        <w:rFonts w:ascii="Arial" w:eastAsiaTheme="minorHAns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07847470"/>
    <w:multiLevelType w:val="hybridMultilevel"/>
    <w:tmpl w:val="6D06F330"/>
    <w:lvl w:ilvl="0" w:tplc="0FEE64F4">
      <w:numFmt w:val="bullet"/>
      <w:lvlText w:val="•"/>
      <w:lvlJc w:val="left"/>
      <w:pPr>
        <w:ind w:left="700" w:hanging="360"/>
      </w:pPr>
      <w:rPr>
        <w:rFonts w:ascii="Arial" w:eastAsia="Calibri" w:hAnsi="Arial" w:cs="Aria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3" w15:restartNumberingAfterBreak="0">
    <w:nsid w:val="094E7972"/>
    <w:multiLevelType w:val="hybridMultilevel"/>
    <w:tmpl w:val="CEC877BE"/>
    <w:lvl w:ilvl="0" w:tplc="3DD68FF6">
      <w:start w:val="1"/>
      <w:numFmt w:val="bullet"/>
      <w:lvlText w:val=""/>
      <w:lvlJc w:val="left"/>
      <w:pPr>
        <w:ind w:left="720" w:hanging="360"/>
      </w:pPr>
      <w:rPr>
        <w:rFonts w:ascii="Symbol" w:hAnsi="Symbol" w:hint="default"/>
      </w:rPr>
    </w:lvl>
    <w:lvl w:ilvl="1" w:tplc="4970D78E">
      <w:start w:val="1"/>
      <w:numFmt w:val="bullet"/>
      <w:lvlText w:val="o"/>
      <w:lvlJc w:val="left"/>
      <w:pPr>
        <w:ind w:left="1440" w:hanging="360"/>
      </w:pPr>
      <w:rPr>
        <w:rFonts w:ascii="&quot;Courier New&quot;" w:hAnsi="&quot;Courier New&quot;" w:hint="default"/>
      </w:rPr>
    </w:lvl>
    <w:lvl w:ilvl="2" w:tplc="F850CEB8">
      <w:start w:val="1"/>
      <w:numFmt w:val="bullet"/>
      <w:lvlText w:val=""/>
      <w:lvlJc w:val="left"/>
      <w:pPr>
        <w:ind w:left="2160" w:hanging="360"/>
      </w:pPr>
      <w:rPr>
        <w:rFonts w:ascii="Wingdings" w:hAnsi="Wingdings" w:hint="default"/>
      </w:rPr>
    </w:lvl>
    <w:lvl w:ilvl="3" w:tplc="E96EE900">
      <w:start w:val="1"/>
      <w:numFmt w:val="bullet"/>
      <w:lvlText w:val=""/>
      <w:lvlJc w:val="left"/>
      <w:pPr>
        <w:ind w:left="2880" w:hanging="360"/>
      </w:pPr>
      <w:rPr>
        <w:rFonts w:ascii="Symbol" w:hAnsi="Symbol" w:hint="default"/>
      </w:rPr>
    </w:lvl>
    <w:lvl w:ilvl="4" w:tplc="366EA3CA">
      <w:start w:val="1"/>
      <w:numFmt w:val="bullet"/>
      <w:lvlText w:val="o"/>
      <w:lvlJc w:val="left"/>
      <w:pPr>
        <w:ind w:left="3600" w:hanging="360"/>
      </w:pPr>
      <w:rPr>
        <w:rFonts w:ascii="Courier New" w:hAnsi="Courier New" w:hint="default"/>
      </w:rPr>
    </w:lvl>
    <w:lvl w:ilvl="5" w:tplc="F342BA5C">
      <w:start w:val="1"/>
      <w:numFmt w:val="bullet"/>
      <w:lvlText w:val=""/>
      <w:lvlJc w:val="left"/>
      <w:pPr>
        <w:ind w:left="4320" w:hanging="360"/>
      </w:pPr>
      <w:rPr>
        <w:rFonts w:ascii="Wingdings" w:hAnsi="Wingdings" w:hint="default"/>
      </w:rPr>
    </w:lvl>
    <w:lvl w:ilvl="6" w:tplc="04C4370A">
      <w:start w:val="1"/>
      <w:numFmt w:val="bullet"/>
      <w:lvlText w:val=""/>
      <w:lvlJc w:val="left"/>
      <w:pPr>
        <w:ind w:left="5040" w:hanging="360"/>
      </w:pPr>
      <w:rPr>
        <w:rFonts w:ascii="Symbol" w:hAnsi="Symbol" w:hint="default"/>
      </w:rPr>
    </w:lvl>
    <w:lvl w:ilvl="7" w:tplc="0B08B32E">
      <w:start w:val="1"/>
      <w:numFmt w:val="bullet"/>
      <w:lvlText w:val="o"/>
      <w:lvlJc w:val="left"/>
      <w:pPr>
        <w:ind w:left="5760" w:hanging="360"/>
      </w:pPr>
      <w:rPr>
        <w:rFonts w:ascii="Courier New" w:hAnsi="Courier New" w:hint="default"/>
      </w:rPr>
    </w:lvl>
    <w:lvl w:ilvl="8" w:tplc="91A4DBF4">
      <w:start w:val="1"/>
      <w:numFmt w:val="bullet"/>
      <w:lvlText w:val=""/>
      <w:lvlJc w:val="left"/>
      <w:pPr>
        <w:ind w:left="6480" w:hanging="360"/>
      </w:pPr>
      <w:rPr>
        <w:rFonts w:ascii="Wingdings" w:hAnsi="Wingdings" w:hint="default"/>
      </w:rPr>
    </w:lvl>
  </w:abstractNum>
  <w:abstractNum w:abstractNumId="4" w15:restartNumberingAfterBreak="0">
    <w:nsid w:val="0AE94483"/>
    <w:multiLevelType w:val="hybridMultilevel"/>
    <w:tmpl w:val="4C5603C0"/>
    <w:lvl w:ilvl="0" w:tplc="9DAC435A">
      <w:start w:val="1"/>
      <w:numFmt w:val="decimal"/>
      <w:lvlText w:val="%1."/>
      <w:lvlJc w:val="left"/>
      <w:pPr>
        <w:ind w:left="1381" w:hanging="360"/>
      </w:pPr>
      <w:rPr>
        <w:rFonts w:hint="default"/>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5" w15:restartNumberingAfterBreak="0">
    <w:nsid w:val="0B1134AE"/>
    <w:multiLevelType w:val="hybridMultilevel"/>
    <w:tmpl w:val="0CAECD1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E02761"/>
    <w:multiLevelType w:val="hybridMultilevel"/>
    <w:tmpl w:val="AAFACE5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DD0DD8"/>
    <w:multiLevelType w:val="hybridMultilevel"/>
    <w:tmpl w:val="C18234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DB1430"/>
    <w:multiLevelType w:val="hybridMultilevel"/>
    <w:tmpl w:val="C3CAA2CC"/>
    <w:lvl w:ilvl="0" w:tplc="1972852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A103F5"/>
    <w:multiLevelType w:val="hybridMultilevel"/>
    <w:tmpl w:val="4830C94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8AEB72"/>
    <w:multiLevelType w:val="hybridMultilevel"/>
    <w:tmpl w:val="A81EF41C"/>
    <w:lvl w:ilvl="0" w:tplc="91E2F5D8">
      <w:start w:val="1"/>
      <w:numFmt w:val="bullet"/>
      <w:lvlText w:val="·"/>
      <w:lvlJc w:val="left"/>
      <w:pPr>
        <w:ind w:left="720" w:hanging="360"/>
      </w:pPr>
      <w:rPr>
        <w:rFonts w:ascii="Symbol" w:hAnsi="Symbol" w:hint="default"/>
      </w:rPr>
    </w:lvl>
    <w:lvl w:ilvl="1" w:tplc="FBBABC36">
      <w:start w:val="1"/>
      <w:numFmt w:val="bullet"/>
      <w:lvlText w:val="o"/>
      <w:lvlJc w:val="left"/>
      <w:pPr>
        <w:ind w:left="1440" w:hanging="360"/>
      </w:pPr>
      <w:rPr>
        <w:rFonts w:ascii="Courier New" w:hAnsi="Courier New" w:hint="default"/>
      </w:rPr>
    </w:lvl>
    <w:lvl w:ilvl="2" w:tplc="07C67B12">
      <w:start w:val="1"/>
      <w:numFmt w:val="bullet"/>
      <w:lvlText w:val=""/>
      <w:lvlJc w:val="left"/>
      <w:pPr>
        <w:ind w:left="2160" w:hanging="360"/>
      </w:pPr>
      <w:rPr>
        <w:rFonts w:ascii="Wingdings" w:hAnsi="Wingdings" w:hint="default"/>
      </w:rPr>
    </w:lvl>
    <w:lvl w:ilvl="3" w:tplc="F3C4535A">
      <w:start w:val="1"/>
      <w:numFmt w:val="bullet"/>
      <w:lvlText w:val=""/>
      <w:lvlJc w:val="left"/>
      <w:pPr>
        <w:ind w:left="2880" w:hanging="360"/>
      </w:pPr>
      <w:rPr>
        <w:rFonts w:ascii="Symbol" w:hAnsi="Symbol" w:hint="default"/>
      </w:rPr>
    </w:lvl>
    <w:lvl w:ilvl="4" w:tplc="132E4D04">
      <w:start w:val="1"/>
      <w:numFmt w:val="bullet"/>
      <w:lvlText w:val="o"/>
      <w:lvlJc w:val="left"/>
      <w:pPr>
        <w:ind w:left="3600" w:hanging="360"/>
      </w:pPr>
      <w:rPr>
        <w:rFonts w:ascii="Courier New" w:hAnsi="Courier New" w:hint="default"/>
      </w:rPr>
    </w:lvl>
    <w:lvl w:ilvl="5" w:tplc="1428A722">
      <w:start w:val="1"/>
      <w:numFmt w:val="bullet"/>
      <w:lvlText w:val=""/>
      <w:lvlJc w:val="left"/>
      <w:pPr>
        <w:ind w:left="4320" w:hanging="360"/>
      </w:pPr>
      <w:rPr>
        <w:rFonts w:ascii="Wingdings" w:hAnsi="Wingdings" w:hint="default"/>
      </w:rPr>
    </w:lvl>
    <w:lvl w:ilvl="6" w:tplc="61CA067A">
      <w:start w:val="1"/>
      <w:numFmt w:val="bullet"/>
      <w:lvlText w:val=""/>
      <w:lvlJc w:val="left"/>
      <w:pPr>
        <w:ind w:left="5040" w:hanging="360"/>
      </w:pPr>
      <w:rPr>
        <w:rFonts w:ascii="Symbol" w:hAnsi="Symbol" w:hint="default"/>
      </w:rPr>
    </w:lvl>
    <w:lvl w:ilvl="7" w:tplc="BB10EE6C">
      <w:start w:val="1"/>
      <w:numFmt w:val="bullet"/>
      <w:lvlText w:val="o"/>
      <w:lvlJc w:val="left"/>
      <w:pPr>
        <w:ind w:left="5760" w:hanging="360"/>
      </w:pPr>
      <w:rPr>
        <w:rFonts w:ascii="Courier New" w:hAnsi="Courier New" w:hint="default"/>
      </w:rPr>
    </w:lvl>
    <w:lvl w:ilvl="8" w:tplc="56C683A6">
      <w:start w:val="1"/>
      <w:numFmt w:val="bullet"/>
      <w:lvlText w:val=""/>
      <w:lvlJc w:val="left"/>
      <w:pPr>
        <w:ind w:left="6480" w:hanging="360"/>
      </w:pPr>
      <w:rPr>
        <w:rFonts w:ascii="Wingdings" w:hAnsi="Wingdings" w:hint="default"/>
      </w:rPr>
    </w:lvl>
  </w:abstractNum>
  <w:abstractNum w:abstractNumId="11" w15:restartNumberingAfterBreak="0">
    <w:nsid w:val="15BA3D67"/>
    <w:multiLevelType w:val="hybridMultilevel"/>
    <w:tmpl w:val="7C5423FA"/>
    <w:lvl w:ilvl="0" w:tplc="E3C0F1F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1A0F60DA"/>
    <w:multiLevelType w:val="hybridMultilevel"/>
    <w:tmpl w:val="A86CA5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7749AA"/>
    <w:multiLevelType w:val="hybridMultilevel"/>
    <w:tmpl w:val="7A12678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AD34D5"/>
    <w:multiLevelType w:val="hybridMultilevel"/>
    <w:tmpl w:val="2848CF9E"/>
    <w:lvl w:ilvl="0" w:tplc="6C98982C">
      <w:start w:val="1"/>
      <w:numFmt w:val="bullet"/>
      <w:lvlText w:val="-"/>
      <w:lvlJc w:val="left"/>
      <w:pPr>
        <w:ind w:left="720" w:hanging="360"/>
      </w:pPr>
      <w:rPr>
        <w:rFonts w:ascii="Sitka Small" w:hAnsi="Sitka Smal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6B0EA2"/>
    <w:multiLevelType w:val="hybridMultilevel"/>
    <w:tmpl w:val="345ABB6C"/>
    <w:lvl w:ilvl="0" w:tplc="6C98982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B37AEB"/>
    <w:multiLevelType w:val="hybridMultilevel"/>
    <w:tmpl w:val="4CA85FF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C8A97D"/>
    <w:multiLevelType w:val="hybridMultilevel"/>
    <w:tmpl w:val="EAD6A8A8"/>
    <w:lvl w:ilvl="0" w:tplc="BF607BA4">
      <w:start w:val="1"/>
      <w:numFmt w:val="bullet"/>
      <w:lvlText w:val="·"/>
      <w:lvlJc w:val="left"/>
      <w:pPr>
        <w:ind w:left="1080" w:hanging="360"/>
      </w:pPr>
      <w:rPr>
        <w:rFonts w:ascii="Symbol" w:hAnsi="Symbol" w:hint="default"/>
      </w:rPr>
    </w:lvl>
    <w:lvl w:ilvl="1" w:tplc="B89EF9A2">
      <w:start w:val="1"/>
      <w:numFmt w:val="bullet"/>
      <w:lvlText w:val="o"/>
      <w:lvlJc w:val="left"/>
      <w:pPr>
        <w:ind w:left="1800" w:hanging="360"/>
      </w:pPr>
      <w:rPr>
        <w:rFonts w:ascii="Courier New" w:hAnsi="Courier New" w:hint="default"/>
      </w:rPr>
    </w:lvl>
    <w:lvl w:ilvl="2" w:tplc="85326BAA">
      <w:start w:val="1"/>
      <w:numFmt w:val="bullet"/>
      <w:lvlText w:val=""/>
      <w:lvlJc w:val="left"/>
      <w:pPr>
        <w:ind w:left="2520" w:hanging="360"/>
      </w:pPr>
      <w:rPr>
        <w:rFonts w:ascii="Wingdings" w:hAnsi="Wingdings" w:hint="default"/>
      </w:rPr>
    </w:lvl>
    <w:lvl w:ilvl="3" w:tplc="B35C86B8">
      <w:start w:val="1"/>
      <w:numFmt w:val="bullet"/>
      <w:lvlText w:val=""/>
      <w:lvlJc w:val="left"/>
      <w:pPr>
        <w:ind w:left="3240" w:hanging="360"/>
      </w:pPr>
      <w:rPr>
        <w:rFonts w:ascii="Symbol" w:hAnsi="Symbol" w:hint="default"/>
      </w:rPr>
    </w:lvl>
    <w:lvl w:ilvl="4" w:tplc="C3F4FF6C">
      <w:start w:val="1"/>
      <w:numFmt w:val="bullet"/>
      <w:lvlText w:val="o"/>
      <w:lvlJc w:val="left"/>
      <w:pPr>
        <w:ind w:left="3960" w:hanging="360"/>
      </w:pPr>
      <w:rPr>
        <w:rFonts w:ascii="Courier New" w:hAnsi="Courier New" w:hint="default"/>
      </w:rPr>
    </w:lvl>
    <w:lvl w:ilvl="5" w:tplc="60EA4D86">
      <w:start w:val="1"/>
      <w:numFmt w:val="bullet"/>
      <w:lvlText w:val=""/>
      <w:lvlJc w:val="left"/>
      <w:pPr>
        <w:ind w:left="4680" w:hanging="360"/>
      </w:pPr>
      <w:rPr>
        <w:rFonts w:ascii="Wingdings" w:hAnsi="Wingdings" w:hint="default"/>
      </w:rPr>
    </w:lvl>
    <w:lvl w:ilvl="6" w:tplc="93849318">
      <w:start w:val="1"/>
      <w:numFmt w:val="bullet"/>
      <w:lvlText w:val=""/>
      <w:lvlJc w:val="left"/>
      <w:pPr>
        <w:ind w:left="5400" w:hanging="360"/>
      </w:pPr>
      <w:rPr>
        <w:rFonts w:ascii="Symbol" w:hAnsi="Symbol" w:hint="default"/>
      </w:rPr>
    </w:lvl>
    <w:lvl w:ilvl="7" w:tplc="9168ECE2">
      <w:start w:val="1"/>
      <w:numFmt w:val="bullet"/>
      <w:lvlText w:val="o"/>
      <w:lvlJc w:val="left"/>
      <w:pPr>
        <w:ind w:left="6120" w:hanging="360"/>
      </w:pPr>
      <w:rPr>
        <w:rFonts w:ascii="Courier New" w:hAnsi="Courier New" w:hint="default"/>
      </w:rPr>
    </w:lvl>
    <w:lvl w:ilvl="8" w:tplc="1FA0863A">
      <w:start w:val="1"/>
      <w:numFmt w:val="bullet"/>
      <w:lvlText w:val=""/>
      <w:lvlJc w:val="left"/>
      <w:pPr>
        <w:ind w:left="6840" w:hanging="360"/>
      </w:pPr>
      <w:rPr>
        <w:rFonts w:ascii="Wingdings" w:hAnsi="Wingdings" w:hint="default"/>
      </w:rPr>
    </w:lvl>
  </w:abstractNum>
  <w:abstractNum w:abstractNumId="18" w15:restartNumberingAfterBreak="0">
    <w:nsid w:val="26D4C73A"/>
    <w:multiLevelType w:val="hybridMultilevel"/>
    <w:tmpl w:val="DE68DC46"/>
    <w:lvl w:ilvl="0" w:tplc="F5CE717C">
      <w:start w:val="1"/>
      <w:numFmt w:val="decimal"/>
      <w:lvlText w:val="%1."/>
      <w:lvlJc w:val="left"/>
      <w:pPr>
        <w:ind w:left="720" w:hanging="360"/>
      </w:pPr>
    </w:lvl>
    <w:lvl w:ilvl="1" w:tplc="4296D160">
      <w:start w:val="1"/>
      <w:numFmt w:val="lowerLetter"/>
      <w:lvlText w:val="%2."/>
      <w:lvlJc w:val="left"/>
      <w:pPr>
        <w:ind w:left="1440" w:hanging="360"/>
      </w:pPr>
    </w:lvl>
    <w:lvl w:ilvl="2" w:tplc="0E8C5FE2">
      <w:start w:val="1"/>
      <w:numFmt w:val="lowerRoman"/>
      <w:lvlText w:val="%3."/>
      <w:lvlJc w:val="right"/>
      <w:pPr>
        <w:ind w:left="2160" w:hanging="180"/>
      </w:pPr>
    </w:lvl>
    <w:lvl w:ilvl="3" w:tplc="CB389DEC">
      <w:start w:val="1"/>
      <w:numFmt w:val="decimal"/>
      <w:lvlText w:val="%4."/>
      <w:lvlJc w:val="left"/>
      <w:pPr>
        <w:ind w:left="2880" w:hanging="360"/>
      </w:pPr>
    </w:lvl>
    <w:lvl w:ilvl="4" w:tplc="E188E1EE">
      <w:start w:val="1"/>
      <w:numFmt w:val="lowerLetter"/>
      <w:lvlText w:val="%5."/>
      <w:lvlJc w:val="left"/>
      <w:pPr>
        <w:ind w:left="3600" w:hanging="360"/>
      </w:pPr>
    </w:lvl>
    <w:lvl w:ilvl="5" w:tplc="EAA0BB50">
      <w:start w:val="1"/>
      <w:numFmt w:val="lowerRoman"/>
      <w:lvlText w:val="%6."/>
      <w:lvlJc w:val="right"/>
      <w:pPr>
        <w:ind w:left="4320" w:hanging="180"/>
      </w:pPr>
    </w:lvl>
    <w:lvl w:ilvl="6" w:tplc="86C6CE2C">
      <w:start w:val="1"/>
      <w:numFmt w:val="decimal"/>
      <w:lvlText w:val="%7."/>
      <w:lvlJc w:val="left"/>
      <w:pPr>
        <w:ind w:left="5040" w:hanging="360"/>
      </w:pPr>
    </w:lvl>
    <w:lvl w:ilvl="7" w:tplc="E514C31C">
      <w:start w:val="1"/>
      <w:numFmt w:val="lowerLetter"/>
      <w:lvlText w:val="%8."/>
      <w:lvlJc w:val="left"/>
      <w:pPr>
        <w:ind w:left="5760" w:hanging="360"/>
      </w:pPr>
    </w:lvl>
    <w:lvl w:ilvl="8" w:tplc="C3542816">
      <w:start w:val="1"/>
      <w:numFmt w:val="lowerRoman"/>
      <w:lvlText w:val="%9."/>
      <w:lvlJc w:val="right"/>
      <w:pPr>
        <w:ind w:left="6480" w:hanging="180"/>
      </w:pPr>
    </w:lvl>
  </w:abstractNum>
  <w:abstractNum w:abstractNumId="19" w15:restartNumberingAfterBreak="0">
    <w:nsid w:val="28394CDB"/>
    <w:multiLevelType w:val="hybridMultilevel"/>
    <w:tmpl w:val="6D967A66"/>
    <w:lvl w:ilvl="0" w:tplc="29703246">
      <w:start w:val="2"/>
      <w:numFmt w:val="bullet"/>
      <w:lvlText w:val="-"/>
      <w:lvlJc w:val="left"/>
      <w:pPr>
        <w:ind w:left="862" w:hanging="360"/>
      </w:pPr>
      <w:rPr>
        <w:rFonts w:ascii="Arial" w:eastAsia="Times New Roman" w:hAnsi="Arial" w:cs="Arial" w:hint="default"/>
        <w:b/>
        <w:i w:val="0"/>
        <w:color w:val="2E74B5" w:themeColor="accent5" w:themeShade="BF"/>
      </w:rPr>
    </w:lvl>
    <w:lvl w:ilvl="1" w:tplc="C9F6750A">
      <w:start w:val="1"/>
      <w:numFmt w:val="decimal"/>
      <w:lvlText w:val="%2."/>
      <w:lvlJc w:val="left"/>
      <w:pPr>
        <w:ind w:left="2149" w:hanging="360"/>
      </w:pPr>
      <w:rPr>
        <w:b/>
        <w:bCs/>
        <w:color w:val="2E74B5" w:themeColor="accent5" w:themeShade="BF"/>
      </w:rPr>
    </w:lvl>
    <w:lvl w:ilvl="2" w:tplc="01E4C858">
      <w:start w:val="1"/>
      <w:numFmt w:val="lowerLetter"/>
      <w:lvlText w:val="%3)"/>
      <w:lvlJc w:val="left"/>
      <w:pPr>
        <w:ind w:left="2869" w:hanging="180"/>
      </w:pPr>
      <w:rPr>
        <w:color w:val="2E74B5" w:themeColor="accent5" w:themeShade="BF"/>
      </w:rPr>
    </w:lvl>
    <w:lvl w:ilvl="3" w:tplc="0C0A0001">
      <w:start w:val="1"/>
      <w:numFmt w:val="bullet"/>
      <w:lvlText w:val=""/>
      <w:lvlJc w:val="left"/>
      <w:pPr>
        <w:ind w:left="3589" w:hanging="360"/>
      </w:pPr>
      <w:rPr>
        <w:rFonts w:ascii="Symbol" w:hAnsi="Symbol" w:hint="default"/>
      </w:rPr>
    </w:lvl>
    <w:lvl w:ilvl="4" w:tplc="29703246">
      <w:start w:val="2"/>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29B9658C"/>
    <w:multiLevelType w:val="hybridMultilevel"/>
    <w:tmpl w:val="101C6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9F85C09"/>
    <w:multiLevelType w:val="hybridMultilevel"/>
    <w:tmpl w:val="6E9E15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0E24F5"/>
    <w:multiLevelType w:val="hybridMultilevel"/>
    <w:tmpl w:val="1174E954"/>
    <w:lvl w:ilvl="0" w:tplc="14903142">
      <w:start w:val="1"/>
      <w:numFmt w:val="lowerLetter"/>
      <w:lvlText w:val="%1)"/>
      <w:lvlJc w:val="left"/>
      <w:pPr>
        <w:ind w:left="1741" w:hanging="360"/>
      </w:pPr>
      <w:rPr>
        <w:rFonts w:hint="default"/>
      </w:rPr>
    </w:lvl>
    <w:lvl w:ilvl="1" w:tplc="0C0A0019" w:tentative="1">
      <w:start w:val="1"/>
      <w:numFmt w:val="lowerLetter"/>
      <w:lvlText w:val="%2."/>
      <w:lvlJc w:val="left"/>
      <w:pPr>
        <w:ind w:left="2461" w:hanging="360"/>
      </w:pPr>
    </w:lvl>
    <w:lvl w:ilvl="2" w:tplc="0C0A001B" w:tentative="1">
      <w:start w:val="1"/>
      <w:numFmt w:val="lowerRoman"/>
      <w:lvlText w:val="%3."/>
      <w:lvlJc w:val="right"/>
      <w:pPr>
        <w:ind w:left="3181" w:hanging="180"/>
      </w:pPr>
    </w:lvl>
    <w:lvl w:ilvl="3" w:tplc="0C0A000F" w:tentative="1">
      <w:start w:val="1"/>
      <w:numFmt w:val="decimal"/>
      <w:lvlText w:val="%4."/>
      <w:lvlJc w:val="left"/>
      <w:pPr>
        <w:ind w:left="3901" w:hanging="360"/>
      </w:pPr>
    </w:lvl>
    <w:lvl w:ilvl="4" w:tplc="0C0A0019" w:tentative="1">
      <w:start w:val="1"/>
      <w:numFmt w:val="lowerLetter"/>
      <w:lvlText w:val="%5."/>
      <w:lvlJc w:val="left"/>
      <w:pPr>
        <w:ind w:left="4621" w:hanging="360"/>
      </w:pPr>
    </w:lvl>
    <w:lvl w:ilvl="5" w:tplc="0C0A001B" w:tentative="1">
      <w:start w:val="1"/>
      <w:numFmt w:val="lowerRoman"/>
      <w:lvlText w:val="%6."/>
      <w:lvlJc w:val="right"/>
      <w:pPr>
        <w:ind w:left="5341" w:hanging="180"/>
      </w:pPr>
    </w:lvl>
    <w:lvl w:ilvl="6" w:tplc="0C0A000F" w:tentative="1">
      <w:start w:val="1"/>
      <w:numFmt w:val="decimal"/>
      <w:lvlText w:val="%7."/>
      <w:lvlJc w:val="left"/>
      <w:pPr>
        <w:ind w:left="6061" w:hanging="360"/>
      </w:pPr>
    </w:lvl>
    <w:lvl w:ilvl="7" w:tplc="0C0A0019" w:tentative="1">
      <w:start w:val="1"/>
      <w:numFmt w:val="lowerLetter"/>
      <w:lvlText w:val="%8."/>
      <w:lvlJc w:val="left"/>
      <w:pPr>
        <w:ind w:left="6781" w:hanging="360"/>
      </w:pPr>
    </w:lvl>
    <w:lvl w:ilvl="8" w:tplc="0C0A001B" w:tentative="1">
      <w:start w:val="1"/>
      <w:numFmt w:val="lowerRoman"/>
      <w:lvlText w:val="%9."/>
      <w:lvlJc w:val="right"/>
      <w:pPr>
        <w:ind w:left="7501" w:hanging="180"/>
      </w:pPr>
    </w:lvl>
  </w:abstractNum>
  <w:abstractNum w:abstractNumId="23" w15:restartNumberingAfterBreak="0">
    <w:nsid w:val="2BDF3429"/>
    <w:multiLevelType w:val="hybridMultilevel"/>
    <w:tmpl w:val="B616F40E"/>
    <w:lvl w:ilvl="0" w:tplc="D8A0F8D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BE07B4E"/>
    <w:multiLevelType w:val="hybridMultilevel"/>
    <w:tmpl w:val="721400C0"/>
    <w:lvl w:ilvl="0" w:tplc="0C0A0001">
      <w:start w:val="1"/>
      <w:numFmt w:val="bullet"/>
      <w:lvlText w:val=""/>
      <w:lvlJc w:val="left"/>
      <w:pPr>
        <w:ind w:left="502" w:hanging="360"/>
      </w:pPr>
      <w:rPr>
        <w:rFonts w:ascii="Symbol" w:hAnsi="Symbol" w:hint="default"/>
        <w:b/>
        <w:i w:val="0"/>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9885C9B"/>
    <w:multiLevelType w:val="hybridMultilevel"/>
    <w:tmpl w:val="DE0C0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AA52DB"/>
    <w:multiLevelType w:val="hybridMultilevel"/>
    <w:tmpl w:val="814807DC"/>
    <w:lvl w:ilvl="0" w:tplc="B9EC2F9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512E60"/>
    <w:multiLevelType w:val="hybridMultilevel"/>
    <w:tmpl w:val="B1082DD6"/>
    <w:lvl w:ilvl="0" w:tplc="97BC9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356DA9"/>
    <w:multiLevelType w:val="hybridMultilevel"/>
    <w:tmpl w:val="7FCC39C4"/>
    <w:lvl w:ilvl="0" w:tplc="0FEE64F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1532B5"/>
    <w:multiLevelType w:val="hybridMultilevel"/>
    <w:tmpl w:val="B31A90F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2B296C"/>
    <w:multiLevelType w:val="hybridMultilevel"/>
    <w:tmpl w:val="DD943B40"/>
    <w:lvl w:ilvl="0" w:tplc="97BC941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F273F93"/>
    <w:multiLevelType w:val="hybridMultilevel"/>
    <w:tmpl w:val="EF7299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2A1AA9"/>
    <w:multiLevelType w:val="hybridMultilevel"/>
    <w:tmpl w:val="0C14C51C"/>
    <w:lvl w:ilvl="0" w:tplc="1086559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25715D"/>
    <w:multiLevelType w:val="hybridMultilevel"/>
    <w:tmpl w:val="10F01398"/>
    <w:lvl w:ilvl="0" w:tplc="6902D4A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3E49B8"/>
    <w:multiLevelType w:val="hybridMultilevel"/>
    <w:tmpl w:val="B10CC728"/>
    <w:lvl w:ilvl="0" w:tplc="0FEE64F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22026"/>
    <w:multiLevelType w:val="hybridMultilevel"/>
    <w:tmpl w:val="16F86E5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AF30DE"/>
    <w:multiLevelType w:val="hybridMultilevel"/>
    <w:tmpl w:val="D798A20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E7C5BA2"/>
    <w:multiLevelType w:val="hybridMultilevel"/>
    <w:tmpl w:val="36585FC8"/>
    <w:lvl w:ilvl="0" w:tplc="6C98982C">
      <w:start w:val="1"/>
      <w:numFmt w:val="bullet"/>
      <w:lvlText w:val="-"/>
      <w:lvlJc w:val="left"/>
      <w:pPr>
        <w:ind w:left="785" w:hanging="360"/>
      </w:pPr>
      <w:rPr>
        <w:rFonts w:ascii="Sitka Small" w:hAnsi="Sitka Smal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27F427E"/>
    <w:multiLevelType w:val="hybridMultilevel"/>
    <w:tmpl w:val="E0F0FFB8"/>
    <w:lvl w:ilvl="0" w:tplc="8182BC9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2D368CA"/>
    <w:multiLevelType w:val="hybridMultilevel"/>
    <w:tmpl w:val="B17E9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4F47C6"/>
    <w:multiLevelType w:val="hybridMultilevel"/>
    <w:tmpl w:val="5E84502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702197"/>
    <w:multiLevelType w:val="hybridMultilevel"/>
    <w:tmpl w:val="98DA5708"/>
    <w:lvl w:ilvl="0" w:tplc="39D4C9FA">
      <w:start w:val="1"/>
      <w:numFmt w:val="upperLetter"/>
      <w:lvlText w:val="%1."/>
      <w:lvlJc w:val="left"/>
      <w:pPr>
        <w:ind w:left="720" w:hanging="360"/>
      </w:pPr>
    </w:lvl>
    <w:lvl w:ilvl="1" w:tplc="0082C860">
      <w:start w:val="1"/>
      <w:numFmt w:val="lowerLetter"/>
      <w:lvlText w:val="%2."/>
      <w:lvlJc w:val="left"/>
      <w:pPr>
        <w:ind w:left="1440" w:hanging="360"/>
      </w:pPr>
    </w:lvl>
    <w:lvl w:ilvl="2" w:tplc="AEDEE6CC">
      <w:start w:val="1"/>
      <w:numFmt w:val="lowerRoman"/>
      <w:lvlText w:val="%3."/>
      <w:lvlJc w:val="right"/>
      <w:pPr>
        <w:ind w:left="2160" w:hanging="180"/>
      </w:pPr>
    </w:lvl>
    <w:lvl w:ilvl="3" w:tplc="C798C51A">
      <w:start w:val="1"/>
      <w:numFmt w:val="decimal"/>
      <w:lvlText w:val="%4."/>
      <w:lvlJc w:val="left"/>
      <w:pPr>
        <w:ind w:left="2880" w:hanging="360"/>
      </w:pPr>
    </w:lvl>
    <w:lvl w:ilvl="4" w:tplc="FDF67DAA">
      <w:start w:val="1"/>
      <w:numFmt w:val="lowerLetter"/>
      <w:lvlText w:val="%5."/>
      <w:lvlJc w:val="left"/>
      <w:pPr>
        <w:ind w:left="3600" w:hanging="360"/>
      </w:pPr>
    </w:lvl>
    <w:lvl w:ilvl="5" w:tplc="778CB4B8">
      <w:start w:val="1"/>
      <w:numFmt w:val="lowerRoman"/>
      <w:lvlText w:val="%6."/>
      <w:lvlJc w:val="right"/>
      <w:pPr>
        <w:ind w:left="4320" w:hanging="180"/>
      </w:pPr>
    </w:lvl>
    <w:lvl w:ilvl="6" w:tplc="AC827434">
      <w:start w:val="1"/>
      <w:numFmt w:val="decimal"/>
      <w:lvlText w:val="%7."/>
      <w:lvlJc w:val="left"/>
      <w:pPr>
        <w:ind w:left="5040" w:hanging="360"/>
      </w:pPr>
    </w:lvl>
    <w:lvl w:ilvl="7" w:tplc="48D0BF8E">
      <w:start w:val="1"/>
      <w:numFmt w:val="lowerLetter"/>
      <w:lvlText w:val="%8."/>
      <w:lvlJc w:val="left"/>
      <w:pPr>
        <w:ind w:left="5760" w:hanging="360"/>
      </w:pPr>
    </w:lvl>
    <w:lvl w:ilvl="8" w:tplc="2A7C531C">
      <w:start w:val="1"/>
      <w:numFmt w:val="lowerRoman"/>
      <w:lvlText w:val="%9."/>
      <w:lvlJc w:val="right"/>
      <w:pPr>
        <w:ind w:left="6480" w:hanging="180"/>
      </w:pPr>
    </w:lvl>
  </w:abstractNum>
  <w:abstractNum w:abstractNumId="42" w15:restartNumberingAfterBreak="0">
    <w:nsid w:val="776366CC"/>
    <w:multiLevelType w:val="hybridMultilevel"/>
    <w:tmpl w:val="DC7E6C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FF504F"/>
    <w:multiLevelType w:val="hybridMultilevel"/>
    <w:tmpl w:val="DC7E6C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7E74D0"/>
    <w:multiLevelType w:val="hybridMultilevel"/>
    <w:tmpl w:val="77C2E462"/>
    <w:lvl w:ilvl="0" w:tplc="EBBE5DB6">
      <w:start w:val="3"/>
      <w:numFmt w:val="bullet"/>
      <w:lvlText w:val="-"/>
      <w:lvlJc w:val="left"/>
      <w:pPr>
        <w:ind w:left="1069" w:hanging="360"/>
      </w:pPr>
      <w:rPr>
        <w:rFonts w:ascii="Arial" w:eastAsiaTheme="minorHAns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37"/>
  </w:num>
  <w:num w:numId="2">
    <w:abstractNumId w:val="10"/>
  </w:num>
  <w:num w:numId="3">
    <w:abstractNumId w:val="3"/>
  </w:num>
  <w:num w:numId="4">
    <w:abstractNumId w:val="17"/>
  </w:num>
  <w:num w:numId="5">
    <w:abstractNumId w:val="41"/>
  </w:num>
  <w:num w:numId="6">
    <w:abstractNumId w:val="18"/>
  </w:num>
  <w:num w:numId="7">
    <w:abstractNumId w:val="0"/>
  </w:num>
  <w:num w:numId="8">
    <w:abstractNumId w:val="2"/>
  </w:num>
  <w:num w:numId="9">
    <w:abstractNumId w:val="36"/>
  </w:num>
  <w:num w:numId="10">
    <w:abstractNumId w:val="24"/>
  </w:num>
  <w:num w:numId="11">
    <w:abstractNumId w:val="19"/>
  </w:num>
  <w:num w:numId="12">
    <w:abstractNumId w:val="15"/>
  </w:num>
  <w:num w:numId="13">
    <w:abstractNumId w:val="14"/>
  </w:num>
  <w:num w:numId="14">
    <w:abstractNumId w:val="20"/>
  </w:num>
  <w:num w:numId="15">
    <w:abstractNumId w:val="28"/>
  </w:num>
  <w:num w:numId="16">
    <w:abstractNumId w:val="25"/>
  </w:num>
  <w:num w:numId="17">
    <w:abstractNumId w:val="34"/>
  </w:num>
  <w:num w:numId="18">
    <w:abstractNumId w:val="33"/>
  </w:num>
  <w:num w:numId="19">
    <w:abstractNumId w:val="8"/>
  </w:num>
  <w:num w:numId="20">
    <w:abstractNumId w:val="30"/>
  </w:num>
  <w:num w:numId="21">
    <w:abstractNumId w:val="39"/>
  </w:num>
  <w:num w:numId="22">
    <w:abstractNumId w:val="1"/>
  </w:num>
  <w:num w:numId="23">
    <w:abstractNumId w:val="4"/>
  </w:num>
  <w:num w:numId="24">
    <w:abstractNumId w:val="22"/>
  </w:num>
  <w:num w:numId="25">
    <w:abstractNumId w:val="27"/>
  </w:num>
  <w:num w:numId="26">
    <w:abstractNumId w:val="31"/>
  </w:num>
  <w:num w:numId="27">
    <w:abstractNumId w:val="7"/>
  </w:num>
  <w:num w:numId="28">
    <w:abstractNumId w:val="44"/>
  </w:num>
  <w:num w:numId="29">
    <w:abstractNumId w:val="26"/>
  </w:num>
  <w:num w:numId="30">
    <w:abstractNumId w:val="12"/>
  </w:num>
  <w:num w:numId="31">
    <w:abstractNumId w:val="38"/>
  </w:num>
  <w:num w:numId="32">
    <w:abstractNumId w:val="32"/>
  </w:num>
  <w:num w:numId="33">
    <w:abstractNumId w:val="11"/>
  </w:num>
  <w:num w:numId="34">
    <w:abstractNumId w:val="40"/>
  </w:num>
  <w:num w:numId="35">
    <w:abstractNumId w:val="13"/>
  </w:num>
  <w:num w:numId="36">
    <w:abstractNumId w:val="23"/>
  </w:num>
  <w:num w:numId="37">
    <w:abstractNumId w:val="5"/>
  </w:num>
  <w:num w:numId="38">
    <w:abstractNumId w:val="21"/>
  </w:num>
  <w:num w:numId="39">
    <w:abstractNumId w:val="9"/>
  </w:num>
  <w:num w:numId="40">
    <w:abstractNumId w:val="42"/>
  </w:num>
  <w:num w:numId="41">
    <w:abstractNumId w:val="43"/>
  </w:num>
  <w:num w:numId="42">
    <w:abstractNumId w:val="16"/>
  </w:num>
  <w:num w:numId="43">
    <w:abstractNumId w:val="6"/>
  </w:num>
  <w:num w:numId="44">
    <w:abstractNumId w:val="35"/>
  </w:num>
  <w:num w:numId="4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01"/>
    <w:rsid w:val="000008A9"/>
    <w:rsid w:val="000011A2"/>
    <w:rsid w:val="000014A6"/>
    <w:rsid w:val="00001DDA"/>
    <w:rsid w:val="0000298D"/>
    <w:rsid w:val="00002E56"/>
    <w:rsid w:val="00003723"/>
    <w:rsid w:val="00004410"/>
    <w:rsid w:val="00004E5E"/>
    <w:rsid w:val="000054B9"/>
    <w:rsid w:val="0000553E"/>
    <w:rsid w:val="000057C9"/>
    <w:rsid w:val="0000656A"/>
    <w:rsid w:val="000071A0"/>
    <w:rsid w:val="0000764F"/>
    <w:rsid w:val="00007E4E"/>
    <w:rsid w:val="000101C7"/>
    <w:rsid w:val="00010301"/>
    <w:rsid w:val="000105C2"/>
    <w:rsid w:val="00010CE1"/>
    <w:rsid w:val="000111F5"/>
    <w:rsid w:val="00011245"/>
    <w:rsid w:val="000119C2"/>
    <w:rsid w:val="0001218B"/>
    <w:rsid w:val="00012438"/>
    <w:rsid w:val="000124AC"/>
    <w:rsid w:val="00012936"/>
    <w:rsid w:val="00015551"/>
    <w:rsid w:val="00015BAA"/>
    <w:rsid w:val="0001668C"/>
    <w:rsid w:val="00017089"/>
    <w:rsid w:val="000178C6"/>
    <w:rsid w:val="0002112D"/>
    <w:rsid w:val="00021FED"/>
    <w:rsid w:val="0002201C"/>
    <w:rsid w:val="000220AC"/>
    <w:rsid w:val="00022BC3"/>
    <w:rsid w:val="00022FA4"/>
    <w:rsid w:val="0002340A"/>
    <w:rsid w:val="0002346C"/>
    <w:rsid w:val="00023B97"/>
    <w:rsid w:val="00023CEA"/>
    <w:rsid w:val="0002448A"/>
    <w:rsid w:val="000245EB"/>
    <w:rsid w:val="00024A58"/>
    <w:rsid w:val="00024A87"/>
    <w:rsid w:val="00024BC1"/>
    <w:rsid w:val="0002537D"/>
    <w:rsid w:val="0002550C"/>
    <w:rsid w:val="00025989"/>
    <w:rsid w:val="00025B78"/>
    <w:rsid w:val="0002676C"/>
    <w:rsid w:val="00026C91"/>
    <w:rsid w:val="00026FB2"/>
    <w:rsid w:val="00026FF9"/>
    <w:rsid w:val="0002723F"/>
    <w:rsid w:val="00027BB6"/>
    <w:rsid w:val="000305AA"/>
    <w:rsid w:val="00032119"/>
    <w:rsid w:val="00032845"/>
    <w:rsid w:val="00033A12"/>
    <w:rsid w:val="00033E34"/>
    <w:rsid w:val="000352AF"/>
    <w:rsid w:val="00035B4A"/>
    <w:rsid w:val="00035E0C"/>
    <w:rsid w:val="000361E2"/>
    <w:rsid w:val="0003662E"/>
    <w:rsid w:val="00037010"/>
    <w:rsid w:val="00037835"/>
    <w:rsid w:val="00037E27"/>
    <w:rsid w:val="00040F9C"/>
    <w:rsid w:val="00041FDD"/>
    <w:rsid w:val="0004234D"/>
    <w:rsid w:val="000424B7"/>
    <w:rsid w:val="000425A0"/>
    <w:rsid w:val="00042F20"/>
    <w:rsid w:val="000439CC"/>
    <w:rsid w:val="00045783"/>
    <w:rsid w:val="00045B94"/>
    <w:rsid w:val="00045C43"/>
    <w:rsid w:val="00046067"/>
    <w:rsid w:val="00046518"/>
    <w:rsid w:val="00046A17"/>
    <w:rsid w:val="00046FCF"/>
    <w:rsid w:val="000476D8"/>
    <w:rsid w:val="00047F6B"/>
    <w:rsid w:val="000505C4"/>
    <w:rsid w:val="000508A4"/>
    <w:rsid w:val="00051000"/>
    <w:rsid w:val="00052074"/>
    <w:rsid w:val="00052BCA"/>
    <w:rsid w:val="000536D0"/>
    <w:rsid w:val="000538F4"/>
    <w:rsid w:val="00053B4B"/>
    <w:rsid w:val="00053DD0"/>
    <w:rsid w:val="0005410A"/>
    <w:rsid w:val="0005454B"/>
    <w:rsid w:val="000548B6"/>
    <w:rsid w:val="00054B10"/>
    <w:rsid w:val="00055465"/>
    <w:rsid w:val="00055716"/>
    <w:rsid w:val="00055769"/>
    <w:rsid w:val="000564EB"/>
    <w:rsid w:val="000568F7"/>
    <w:rsid w:val="00056F97"/>
    <w:rsid w:val="00056FB4"/>
    <w:rsid w:val="000573B3"/>
    <w:rsid w:val="000576BC"/>
    <w:rsid w:val="000576EB"/>
    <w:rsid w:val="00057EC2"/>
    <w:rsid w:val="00060172"/>
    <w:rsid w:val="00060B76"/>
    <w:rsid w:val="0006228E"/>
    <w:rsid w:val="00064708"/>
    <w:rsid w:val="00064854"/>
    <w:rsid w:val="00065025"/>
    <w:rsid w:val="00065072"/>
    <w:rsid w:val="00065A0D"/>
    <w:rsid w:val="000660E0"/>
    <w:rsid w:val="00066461"/>
    <w:rsid w:val="00066A24"/>
    <w:rsid w:val="00066D9A"/>
    <w:rsid w:val="000671A0"/>
    <w:rsid w:val="0007043B"/>
    <w:rsid w:val="000704B4"/>
    <w:rsid w:val="000705FB"/>
    <w:rsid w:val="0007060D"/>
    <w:rsid w:val="00070A31"/>
    <w:rsid w:val="00070D21"/>
    <w:rsid w:val="0007159C"/>
    <w:rsid w:val="00072009"/>
    <w:rsid w:val="00072038"/>
    <w:rsid w:val="000722A6"/>
    <w:rsid w:val="00072361"/>
    <w:rsid w:val="0007241E"/>
    <w:rsid w:val="0007393B"/>
    <w:rsid w:val="00073E65"/>
    <w:rsid w:val="0007434A"/>
    <w:rsid w:val="000744CE"/>
    <w:rsid w:val="00074657"/>
    <w:rsid w:val="00074E18"/>
    <w:rsid w:val="000757A3"/>
    <w:rsid w:val="00075F90"/>
    <w:rsid w:val="000768CF"/>
    <w:rsid w:val="00076A54"/>
    <w:rsid w:val="00076BC4"/>
    <w:rsid w:val="00076D3E"/>
    <w:rsid w:val="00076F5F"/>
    <w:rsid w:val="00077163"/>
    <w:rsid w:val="00077190"/>
    <w:rsid w:val="0007730F"/>
    <w:rsid w:val="0007781F"/>
    <w:rsid w:val="00080158"/>
    <w:rsid w:val="00080913"/>
    <w:rsid w:val="0008106C"/>
    <w:rsid w:val="000814BC"/>
    <w:rsid w:val="000815E4"/>
    <w:rsid w:val="00081C8E"/>
    <w:rsid w:val="00081E2B"/>
    <w:rsid w:val="00081EE6"/>
    <w:rsid w:val="0008218A"/>
    <w:rsid w:val="00082817"/>
    <w:rsid w:val="00082D4D"/>
    <w:rsid w:val="00082FB7"/>
    <w:rsid w:val="0008467B"/>
    <w:rsid w:val="00085384"/>
    <w:rsid w:val="0008554D"/>
    <w:rsid w:val="00085DF2"/>
    <w:rsid w:val="00085F73"/>
    <w:rsid w:val="00086C36"/>
    <w:rsid w:val="0008700E"/>
    <w:rsid w:val="00087694"/>
    <w:rsid w:val="00087BAF"/>
    <w:rsid w:val="00087FBE"/>
    <w:rsid w:val="00090703"/>
    <w:rsid w:val="00090943"/>
    <w:rsid w:val="00091E73"/>
    <w:rsid w:val="0009236C"/>
    <w:rsid w:val="00092BD0"/>
    <w:rsid w:val="00092C6A"/>
    <w:rsid w:val="000931FF"/>
    <w:rsid w:val="0009392E"/>
    <w:rsid w:val="00094760"/>
    <w:rsid w:val="00094ADB"/>
    <w:rsid w:val="00094CA8"/>
    <w:rsid w:val="00095375"/>
    <w:rsid w:val="00095CDE"/>
    <w:rsid w:val="000961E7"/>
    <w:rsid w:val="0009628F"/>
    <w:rsid w:val="00096CCE"/>
    <w:rsid w:val="000971FF"/>
    <w:rsid w:val="00097770"/>
    <w:rsid w:val="000977ED"/>
    <w:rsid w:val="00097906"/>
    <w:rsid w:val="000A0121"/>
    <w:rsid w:val="000A0131"/>
    <w:rsid w:val="000A015F"/>
    <w:rsid w:val="000A0523"/>
    <w:rsid w:val="000A09AD"/>
    <w:rsid w:val="000A28D0"/>
    <w:rsid w:val="000A299B"/>
    <w:rsid w:val="000A3091"/>
    <w:rsid w:val="000A396F"/>
    <w:rsid w:val="000A3D24"/>
    <w:rsid w:val="000A3FBD"/>
    <w:rsid w:val="000A433F"/>
    <w:rsid w:val="000A4C88"/>
    <w:rsid w:val="000A5091"/>
    <w:rsid w:val="000A54EF"/>
    <w:rsid w:val="000A58CA"/>
    <w:rsid w:val="000A5CBB"/>
    <w:rsid w:val="000A5F85"/>
    <w:rsid w:val="000A64FC"/>
    <w:rsid w:val="000A6AC4"/>
    <w:rsid w:val="000A6BE9"/>
    <w:rsid w:val="000B0263"/>
    <w:rsid w:val="000B0340"/>
    <w:rsid w:val="000B0E79"/>
    <w:rsid w:val="000B194F"/>
    <w:rsid w:val="000B1E36"/>
    <w:rsid w:val="000B1FBA"/>
    <w:rsid w:val="000B300D"/>
    <w:rsid w:val="000B3FBB"/>
    <w:rsid w:val="000B4129"/>
    <w:rsid w:val="000B41B4"/>
    <w:rsid w:val="000B46BC"/>
    <w:rsid w:val="000B495C"/>
    <w:rsid w:val="000B4EFE"/>
    <w:rsid w:val="000B5A50"/>
    <w:rsid w:val="000B5B6C"/>
    <w:rsid w:val="000B5CDB"/>
    <w:rsid w:val="000B603C"/>
    <w:rsid w:val="000B6AFF"/>
    <w:rsid w:val="000B6F3B"/>
    <w:rsid w:val="000B7BF9"/>
    <w:rsid w:val="000B7C3A"/>
    <w:rsid w:val="000B7E9D"/>
    <w:rsid w:val="000B7FAC"/>
    <w:rsid w:val="000C000F"/>
    <w:rsid w:val="000C006B"/>
    <w:rsid w:val="000C0199"/>
    <w:rsid w:val="000C0306"/>
    <w:rsid w:val="000C056D"/>
    <w:rsid w:val="000C0707"/>
    <w:rsid w:val="000C09AD"/>
    <w:rsid w:val="000C0D1A"/>
    <w:rsid w:val="000C175C"/>
    <w:rsid w:val="000C17C5"/>
    <w:rsid w:val="000C267B"/>
    <w:rsid w:val="000C2BBA"/>
    <w:rsid w:val="000C2DCB"/>
    <w:rsid w:val="000C3A8A"/>
    <w:rsid w:val="000C3ECF"/>
    <w:rsid w:val="000C4059"/>
    <w:rsid w:val="000C4132"/>
    <w:rsid w:val="000C4360"/>
    <w:rsid w:val="000C4ED3"/>
    <w:rsid w:val="000C53C9"/>
    <w:rsid w:val="000C53F3"/>
    <w:rsid w:val="000C60AB"/>
    <w:rsid w:val="000C63A2"/>
    <w:rsid w:val="000C6F79"/>
    <w:rsid w:val="000C71B0"/>
    <w:rsid w:val="000C76DD"/>
    <w:rsid w:val="000D0455"/>
    <w:rsid w:val="000D0563"/>
    <w:rsid w:val="000D143D"/>
    <w:rsid w:val="000D173C"/>
    <w:rsid w:val="000D1A8C"/>
    <w:rsid w:val="000D1E1B"/>
    <w:rsid w:val="000D1EBB"/>
    <w:rsid w:val="000D4B1E"/>
    <w:rsid w:val="000D5508"/>
    <w:rsid w:val="000D5EF0"/>
    <w:rsid w:val="000D6BDC"/>
    <w:rsid w:val="000D7356"/>
    <w:rsid w:val="000D7663"/>
    <w:rsid w:val="000D7E92"/>
    <w:rsid w:val="000E07BA"/>
    <w:rsid w:val="000E0BC5"/>
    <w:rsid w:val="000E11D2"/>
    <w:rsid w:val="000E1881"/>
    <w:rsid w:val="000E1BD7"/>
    <w:rsid w:val="000E21C5"/>
    <w:rsid w:val="000E2955"/>
    <w:rsid w:val="000E2EDE"/>
    <w:rsid w:val="000E32DF"/>
    <w:rsid w:val="000E3A0E"/>
    <w:rsid w:val="000E438C"/>
    <w:rsid w:val="000E440F"/>
    <w:rsid w:val="000E4810"/>
    <w:rsid w:val="000E4A38"/>
    <w:rsid w:val="000E4CDA"/>
    <w:rsid w:val="000E51C5"/>
    <w:rsid w:val="000E59FF"/>
    <w:rsid w:val="000E5A1D"/>
    <w:rsid w:val="000E5C37"/>
    <w:rsid w:val="000E6519"/>
    <w:rsid w:val="000E66CE"/>
    <w:rsid w:val="000E7DB7"/>
    <w:rsid w:val="000F0165"/>
    <w:rsid w:val="000F03C6"/>
    <w:rsid w:val="000F0638"/>
    <w:rsid w:val="000F0B0D"/>
    <w:rsid w:val="000F137E"/>
    <w:rsid w:val="000F168F"/>
    <w:rsid w:val="000F172C"/>
    <w:rsid w:val="000F1C3E"/>
    <w:rsid w:val="000F1C5B"/>
    <w:rsid w:val="000F2CDC"/>
    <w:rsid w:val="000F310B"/>
    <w:rsid w:val="000F3638"/>
    <w:rsid w:val="000F367F"/>
    <w:rsid w:val="000F376B"/>
    <w:rsid w:val="000F41EA"/>
    <w:rsid w:val="000F42BE"/>
    <w:rsid w:val="000F4D05"/>
    <w:rsid w:val="000F4F0C"/>
    <w:rsid w:val="000F4F88"/>
    <w:rsid w:val="000F4FE1"/>
    <w:rsid w:val="000F51CC"/>
    <w:rsid w:val="000F5A88"/>
    <w:rsid w:val="000F5C37"/>
    <w:rsid w:val="000F5F76"/>
    <w:rsid w:val="000F718F"/>
    <w:rsid w:val="000F724A"/>
    <w:rsid w:val="00100BA8"/>
    <w:rsid w:val="00101225"/>
    <w:rsid w:val="0010133B"/>
    <w:rsid w:val="00101637"/>
    <w:rsid w:val="00101A8E"/>
    <w:rsid w:val="00101B39"/>
    <w:rsid w:val="001020C3"/>
    <w:rsid w:val="001025A0"/>
    <w:rsid w:val="00102D4D"/>
    <w:rsid w:val="00103317"/>
    <w:rsid w:val="0010365C"/>
    <w:rsid w:val="001038D7"/>
    <w:rsid w:val="00104466"/>
    <w:rsid w:val="00104786"/>
    <w:rsid w:val="00104CFC"/>
    <w:rsid w:val="00104D6D"/>
    <w:rsid w:val="00104DF8"/>
    <w:rsid w:val="001052B5"/>
    <w:rsid w:val="00105371"/>
    <w:rsid w:val="00105C8B"/>
    <w:rsid w:val="0010628D"/>
    <w:rsid w:val="0010669D"/>
    <w:rsid w:val="00106754"/>
    <w:rsid w:val="00106933"/>
    <w:rsid w:val="0010706C"/>
    <w:rsid w:val="001076A6"/>
    <w:rsid w:val="00107B8C"/>
    <w:rsid w:val="0011021D"/>
    <w:rsid w:val="00110391"/>
    <w:rsid w:val="00110454"/>
    <w:rsid w:val="00110483"/>
    <w:rsid w:val="00110955"/>
    <w:rsid w:val="00111179"/>
    <w:rsid w:val="001122C5"/>
    <w:rsid w:val="00112442"/>
    <w:rsid w:val="001124D2"/>
    <w:rsid w:val="0011287D"/>
    <w:rsid w:val="00113C66"/>
    <w:rsid w:val="00113CC6"/>
    <w:rsid w:val="00113D8D"/>
    <w:rsid w:val="00113FE9"/>
    <w:rsid w:val="0011407D"/>
    <w:rsid w:val="00114FB0"/>
    <w:rsid w:val="0011569E"/>
    <w:rsid w:val="00115DA8"/>
    <w:rsid w:val="001164A5"/>
    <w:rsid w:val="001172BF"/>
    <w:rsid w:val="00117DA4"/>
    <w:rsid w:val="00117FD7"/>
    <w:rsid w:val="00120885"/>
    <w:rsid w:val="001216FC"/>
    <w:rsid w:val="001217B8"/>
    <w:rsid w:val="001220E1"/>
    <w:rsid w:val="00122701"/>
    <w:rsid w:val="00122877"/>
    <w:rsid w:val="001232E6"/>
    <w:rsid w:val="00123E9B"/>
    <w:rsid w:val="00124C2E"/>
    <w:rsid w:val="00124C41"/>
    <w:rsid w:val="0012517F"/>
    <w:rsid w:val="00127304"/>
    <w:rsid w:val="001279D0"/>
    <w:rsid w:val="00127D0A"/>
    <w:rsid w:val="00127F12"/>
    <w:rsid w:val="001301A3"/>
    <w:rsid w:val="001307C5"/>
    <w:rsid w:val="00130A4E"/>
    <w:rsid w:val="00130EDF"/>
    <w:rsid w:val="00131DE1"/>
    <w:rsid w:val="00132210"/>
    <w:rsid w:val="00132454"/>
    <w:rsid w:val="00132774"/>
    <w:rsid w:val="00132C49"/>
    <w:rsid w:val="00132E21"/>
    <w:rsid w:val="001341D8"/>
    <w:rsid w:val="00134321"/>
    <w:rsid w:val="00134832"/>
    <w:rsid w:val="00134F8F"/>
    <w:rsid w:val="00134FFC"/>
    <w:rsid w:val="001351D8"/>
    <w:rsid w:val="001362A6"/>
    <w:rsid w:val="0013699F"/>
    <w:rsid w:val="00136DC2"/>
    <w:rsid w:val="001372E1"/>
    <w:rsid w:val="00137FF6"/>
    <w:rsid w:val="0014009D"/>
    <w:rsid w:val="00140312"/>
    <w:rsid w:val="001405DE"/>
    <w:rsid w:val="001407F5"/>
    <w:rsid w:val="00140AD9"/>
    <w:rsid w:val="00140AE9"/>
    <w:rsid w:val="00141D03"/>
    <w:rsid w:val="00141DE4"/>
    <w:rsid w:val="00141FE4"/>
    <w:rsid w:val="0014201D"/>
    <w:rsid w:val="00142ABB"/>
    <w:rsid w:val="0014320E"/>
    <w:rsid w:val="00144704"/>
    <w:rsid w:val="001452E1"/>
    <w:rsid w:val="001465C2"/>
    <w:rsid w:val="00146685"/>
    <w:rsid w:val="001468AA"/>
    <w:rsid w:val="00147156"/>
    <w:rsid w:val="00147AB6"/>
    <w:rsid w:val="00151403"/>
    <w:rsid w:val="001528F5"/>
    <w:rsid w:val="00152E92"/>
    <w:rsid w:val="001531D7"/>
    <w:rsid w:val="0015335D"/>
    <w:rsid w:val="00153A1C"/>
    <w:rsid w:val="00153FC3"/>
    <w:rsid w:val="001541A7"/>
    <w:rsid w:val="001545D9"/>
    <w:rsid w:val="00154C97"/>
    <w:rsid w:val="00154E2B"/>
    <w:rsid w:val="00155036"/>
    <w:rsid w:val="001559AF"/>
    <w:rsid w:val="0015600F"/>
    <w:rsid w:val="0015604F"/>
    <w:rsid w:val="00156135"/>
    <w:rsid w:val="00156292"/>
    <w:rsid w:val="001562C6"/>
    <w:rsid w:val="0015685E"/>
    <w:rsid w:val="001578C4"/>
    <w:rsid w:val="00157E76"/>
    <w:rsid w:val="001604DA"/>
    <w:rsid w:val="001623BF"/>
    <w:rsid w:val="00162DA5"/>
    <w:rsid w:val="00162FF0"/>
    <w:rsid w:val="00163144"/>
    <w:rsid w:val="00163207"/>
    <w:rsid w:val="001634C5"/>
    <w:rsid w:val="00163941"/>
    <w:rsid w:val="00163BFC"/>
    <w:rsid w:val="00165385"/>
    <w:rsid w:val="001659CC"/>
    <w:rsid w:val="00165EA8"/>
    <w:rsid w:val="0016632D"/>
    <w:rsid w:val="00167EFA"/>
    <w:rsid w:val="00170FBC"/>
    <w:rsid w:val="00171129"/>
    <w:rsid w:val="00171D69"/>
    <w:rsid w:val="00171F26"/>
    <w:rsid w:val="00172B71"/>
    <w:rsid w:val="00173189"/>
    <w:rsid w:val="001736C8"/>
    <w:rsid w:val="001736D4"/>
    <w:rsid w:val="00173997"/>
    <w:rsid w:val="00173BE3"/>
    <w:rsid w:val="001747E0"/>
    <w:rsid w:val="00174B74"/>
    <w:rsid w:val="001755E6"/>
    <w:rsid w:val="001758AE"/>
    <w:rsid w:val="001758B8"/>
    <w:rsid w:val="00175A07"/>
    <w:rsid w:val="00176370"/>
    <w:rsid w:val="00176A54"/>
    <w:rsid w:val="00176C55"/>
    <w:rsid w:val="00180489"/>
    <w:rsid w:val="00180AC6"/>
    <w:rsid w:val="00180CB0"/>
    <w:rsid w:val="001825EA"/>
    <w:rsid w:val="00182635"/>
    <w:rsid w:val="0018277A"/>
    <w:rsid w:val="001831D6"/>
    <w:rsid w:val="001833FC"/>
    <w:rsid w:val="001840E4"/>
    <w:rsid w:val="001841B1"/>
    <w:rsid w:val="00184B2C"/>
    <w:rsid w:val="00184FE1"/>
    <w:rsid w:val="00185149"/>
    <w:rsid w:val="00185C80"/>
    <w:rsid w:val="00186320"/>
    <w:rsid w:val="001867E4"/>
    <w:rsid w:val="00186C8C"/>
    <w:rsid w:val="0018705B"/>
    <w:rsid w:val="0018742A"/>
    <w:rsid w:val="00187D27"/>
    <w:rsid w:val="001900B2"/>
    <w:rsid w:val="00191630"/>
    <w:rsid w:val="001917EB"/>
    <w:rsid w:val="001918A6"/>
    <w:rsid w:val="00191CE8"/>
    <w:rsid w:val="00192D46"/>
    <w:rsid w:val="00195476"/>
    <w:rsid w:val="0019551B"/>
    <w:rsid w:val="00195D01"/>
    <w:rsid w:val="00197433"/>
    <w:rsid w:val="00197CDD"/>
    <w:rsid w:val="00197D94"/>
    <w:rsid w:val="00197E4B"/>
    <w:rsid w:val="001A04BC"/>
    <w:rsid w:val="001A08E1"/>
    <w:rsid w:val="001A0E4B"/>
    <w:rsid w:val="001A1078"/>
    <w:rsid w:val="001A1E31"/>
    <w:rsid w:val="001A238F"/>
    <w:rsid w:val="001A2855"/>
    <w:rsid w:val="001A2B47"/>
    <w:rsid w:val="001A43AB"/>
    <w:rsid w:val="001A4BAB"/>
    <w:rsid w:val="001A500D"/>
    <w:rsid w:val="001A5368"/>
    <w:rsid w:val="001A6282"/>
    <w:rsid w:val="001A683E"/>
    <w:rsid w:val="001A68C9"/>
    <w:rsid w:val="001A7863"/>
    <w:rsid w:val="001A7D26"/>
    <w:rsid w:val="001B0014"/>
    <w:rsid w:val="001B256B"/>
    <w:rsid w:val="001B2977"/>
    <w:rsid w:val="001B2FAF"/>
    <w:rsid w:val="001B34FB"/>
    <w:rsid w:val="001B353C"/>
    <w:rsid w:val="001B3621"/>
    <w:rsid w:val="001B409F"/>
    <w:rsid w:val="001B436E"/>
    <w:rsid w:val="001B462C"/>
    <w:rsid w:val="001B47CB"/>
    <w:rsid w:val="001B5819"/>
    <w:rsid w:val="001B59EE"/>
    <w:rsid w:val="001B61DA"/>
    <w:rsid w:val="001B6625"/>
    <w:rsid w:val="001C0704"/>
    <w:rsid w:val="001C0E41"/>
    <w:rsid w:val="001C185C"/>
    <w:rsid w:val="001C18D7"/>
    <w:rsid w:val="001C2159"/>
    <w:rsid w:val="001C2730"/>
    <w:rsid w:val="001C2B56"/>
    <w:rsid w:val="001C33D8"/>
    <w:rsid w:val="001C392D"/>
    <w:rsid w:val="001C3B5E"/>
    <w:rsid w:val="001C3D93"/>
    <w:rsid w:val="001C4133"/>
    <w:rsid w:val="001C45EC"/>
    <w:rsid w:val="001C47B1"/>
    <w:rsid w:val="001C50FA"/>
    <w:rsid w:val="001C54DA"/>
    <w:rsid w:val="001C5C85"/>
    <w:rsid w:val="001C5DD8"/>
    <w:rsid w:val="001C61CD"/>
    <w:rsid w:val="001C70B4"/>
    <w:rsid w:val="001C748B"/>
    <w:rsid w:val="001C7B0D"/>
    <w:rsid w:val="001C7E30"/>
    <w:rsid w:val="001D074A"/>
    <w:rsid w:val="001D0AF9"/>
    <w:rsid w:val="001D172B"/>
    <w:rsid w:val="001D19FC"/>
    <w:rsid w:val="001D1DB5"/>
    <w:rsid w:val="001D20C0"/>
    <w:rsid w:val="001D3289"/>
    <w:rsid w:val="001D39DC"/>
    <w:rsid w:val="001D4D50"/>
    <w:rsid w:val="001D536B"/>
    <w:rsid w:val="001D62EF"/>
    <w:rsid w:val="001D6B25"/>
    <w:rsid w:val="001D6EA9"/>
    <w:rsid w:val="001D6F17"/>
    <w:rsid w:val="001D771E"/>
    <w:rsid w:val="001D77C3"/>
    <w:rsid w:val="001D7831"/>
    <w:rsid w:val="001E0F21"/>
    <w:rsid w:val="001E1006"/>
    <w:rsid w:val="001E1A35"/>
    <w:rsid w:val="001E1AE3"/>
    <w:rsid w:val="001E1D6E"/>
    <w:rsid w:val="001E24DD"/>
    <w:rsid w:val="001E2658"/>
    <w:rsid w:val="001E2E77"/>
    <w:rsid w:val="001E3337"/>
    <w:rsid w:val="001E3C6D"/>
    <w:rsid w:val="001E47B1"/>
    <w:rsid w:val="001E4C73"/>
    <w:rsid w:val="001E55E9"/>
    <w:rsid w:val="001E6023"/>
    <w:rsid w:val="001E713D"/>
    <w:rsid w:val="001E783D"/>
    <w:rsid w:val="001E7855"/>
    <w:rsid w:val="001E7A37"/>
    <w:rsid w:val="001E7C3B"/>
    <w:rsid w:val="001F0937"/>
    <w:rsid w:val="001F09FA"/>
    <w:rsid w:val="001F18CB"/>
    <w:rsid w:val="001F1AB2"/>
    <w:rsid w:val="001F1BF3"/>
    <w:rsid w:val="001F1E20"/>
    <w:rsid w:val="001F242C"/>
    <w:rsid w:val="001F3921"/>
    <w:rsid w:val="001F3E3E"/>
    <w:rsid w:val="001F4A7D"/>
    <w:rsid w:val="001F4C3E"/>
    <w:rsid w:val="001F531B"/>
    <w:rsid w:val="001F5E15"/>
    <w:rsid w:val="001F687B"/>
    <w:rsid w:val="001F77C2"/>
    <w:rsid w:val="001F7CC1"/>
    <w:rsid w:val="001F7EDF"/>
    <w:rsid w:val="0020049A"/>
    <w:rsid w:val="00201404"/>
    <w:rsid w:val="00201651"/>
    <w:rsid w:val="002016C8"/>
    <w:rsid w:val="0020209D"/>
    <w:rsid w:val="002021F5"/>
    <w:rsid w:val="00202293"/>
    <w:rsid w:val="00202364"/>
    <w:rsid w:val="002025F7"/>
    <w:rsid w:val="002030A8"/>
    <w:rsid w:val="00203B81"/>
    <w:rsid w:val="002047D5"/>
    <w:rsid w:val="002048BD"/>
    <w:rsid w:val="00204D0B"/>
    <w:rsid w:val="00205178"/>
    <w:rsid w:val="002055AE"/>
    <w:rsid w:val="00205996"/>
    <w:rsid w:val="00205F78"/>
    <w:rsid w:val="0020658B"/>
    <w:rsid w:val="0020661D"/>
    <w:rsid w:val="002067EC"/>
    <w:rsid w:val="0020691F"/>
    <w:rsid w:val="00207064"/>
    <w:rsid w:val="00210006"/>
    <w:rsid w:val="00211254"/>
    <w:rsid w:val="00211483"/>
    <w:rsid w:val="00212107"/>
    <w:rsid w:val="002122B9"/>
    <w:rsid w:val="002123B9"/>
    <w:rsid w:val="002123FA"/>
    <w:rsid w:val="00212A6A"/>
    <w:rsid w:val="00213174"/>
    <w:rsid w:val="002131F4"/>
    <w:rsid w:val="002134C2"/>
    <w:rsid w:val="00213ED1"/>
    <w:rsid w:val="002140A4"/>
    <w:rsid w:val="00214497"/>
    <w:rsid w:val="002147C4"/>
    <w:rsid w:val="00215C90"/>
    <w:rsid w:val="00216171"/>
    <w:rsid w:val="002163AF"/>
    <w:rsid w:val="0021704A"/>
    <w:rsid w:val="002175E0"/>
    <w:rsid w:val="002176C0"/>
    <w:rsid w:val="002179E7"/>
    <w:rsid w:val="00217BFA"/>
    <w:rsid w:val="00217D4C"/>
    <w:rsid w:val="0022053E"/>
    <w:rsid w:val="00220D90"/>
    <w:rsid w:val="00221014"/>
    <w:rsid w:val="0022175B"/>
    <w:rsid w:val="00221A34"/>
    <w:rsid w:val="00222795"/>
    <w:rsid w:val="00222D4C"/>
    <w:rsid w:val="002236B5"/>
    <w:rsid w:val="00223983"/>
    <w:rsid w:val="00223AB2"/>
    <w:rsid w:val="00223C34"/>
    <w:rsid w:val="00223DF2"/>
    <w:rsid w:val="00224D51"/>
    <w:rsid w:val="002263AE"/>
    <w:rsid w:val="002263B5"/>
    <w:rsid w:val="00226B5D"/>
    <w:rsid w:val="0022728F"/>
    <w:rsid w:val="00227896"/>
    <w:rsid w:val="00230128"/>
    <w:rsid w:val="002302A9"/>
    <w:rsid w:val="00230C3C"/>
    <w:rsid w:val="002321ED"/>
    <w:rsid w:val="00232754"/>
    <w:rsid w:val="002329AC"/>
    <w:rsid w:val="0023393A"/>
    <w:rsid w:val="00234B69"/>
    <w:rsid w:val="00235255"/>
    <w:rsid w:val="002360C5"/>
    <w:rsid w:val="0023611D"/>
    <w:rsid w:val="00236782"/>
    <w:rsid w:val="0023692D"/>
    <w:rsid w:val="00236AD3"/>
    <w:rsid w:val="00236FA3"/>
    <w:rsid w:val="00237396"/>
    <w:rsid w:val="002400D5"/>
    <w:rsid w:val="00240410"/>
    <w:rsid w:val="00240411"/>
    <w:rsid w:val="00240A0C"/>
    <w:rsid w:val="00240F65"/>
    <w:rsid w:val="002411A2"/>
    <w:rsid w:val="00242073"/>
    <w:rsid w:val="00242916"/>
    <w:rsid w:val="00242FB7"/>
    <w:rsid w:val="00243960"/>
    <w:rsid w:val="00243C91"/>
    <w:rsid w:val="002447D3"/>
    <w:rsid w:val="00244D80"/>
    <w:rsid w:val="00244EDE"/>
    <w:rsid w:val="00246332"/>
    <w:rsid w:val="0024680E"/>
    <w:rsid w:val="00247C5D"/>
    <w:rsid w:val="00247F85"/>
    <w:rsid w:val="002505F1"/>
    <w:rsid w:val="00251352"/>
    <w:rsid w:val="00251415"/>
    <w:rsid w:val="00251427"/>
    <w:rsid w:val="00251E1A"/>
    <w:rsid w:val="00251F8F"/>
    <w:rsid w:val="002525DB"/>
    <w:rsid w:val="002526CE"/>
    <w:rsid w:val="00253540"/>
    <w:rsid w:val="00253AFC"/>
    <w:rsid w:val="00253C82"/>
    <w:rsid w:val="00255CED"/>
    <w:rsid w:val="002561EE"/>
    <w:rsid w:val="0025639D"/>
    <w:rsid w:val="002567C1"/>
    <w:rsid w:val="00260288"/>
    <w:rsid w:val="00260493"/>
    <w:rsid w:val="00261677"/>
    <w:rsid w:val="00261857"/>
    <w:rsid w:val="002625A2"/>
    <w:rsid w:val="00262EB4"/>
    <w:rsid w:val="0026307B"/>
    <w:rsid w:val="00263853"/>
    <w:rsid w:val="002655A3"/>
    <w:rsid w:val="002659C9"/>
    <w:rsid w:val="00265B75"/>
    <w:rsid w:val="00265EA7"/>
    <w:rsid w:val="00266BF4"/>
    <w:rsid w:val="0026705B"/>
    <w:rsid w:val="0026707E"/>
    <w:rsid w:val="0026789A"/>
    <w:rsid w:val="002704B4"/>
    <w:rsid w:val="00270612"/>
    <w:rsid w:val="00271A0D"/>
    <w:rsid w:val="002723B6"/>
    <w:rsid w:val="0027256F"/>
    <w:rsid w:val="00272700"/>
    <w:rsid w:val="00272B58"/>
    <w:rsid w:val="002733FE"/>
    <w:rsid w:val="002734CC"/>
    <w:rsid w:val="00273D24"/>
    <w:rsid w:val="00274875"/>
    <w:rsid w:val="00274880"/>
    <w:rsid w:val="0027541C"/>
    <w:rsid w:val="0027579D"/>
    <w:rsid w:val="002757E5"/>
    <w:rsid w:val="0027590D"/>
    <w:rsid w:val="002759A2"/>
    <w:rsid w:val="00275EB8"/>
    <w:rsid w:val="00276C4B"/>
    <w:rsid w:val="00276F38"/>
    <w:rsid w:val="00277440"/>
    <w:rsid w:val="00280357"/>
    <w:rsid w:val="00280902"/>
    <w:rsid w:val="00281351"/>
    <w:rsid w:val="00281515"/>
    <w:rsid w:val="002833D4"/>
    <w:rsid w:val="002837BA"/>
    <w:rsid w:val="00283A42"/>
    <w:rsid w:val="00283A90"/>
    <w:rsid w:val="00283B53"/>
    <w:rsid w:val="00283CDA"/>
    <w:rsid w:val="00283F7C"/>
    <w:rsid w:val="002844CB"/>
    <w:rsid w:val="002849E7"/>
    <w:rsid w:val="00284A1B"/>
    <w:rsid w:val="002855B8"/>
    <w:rsid w:val="002855E8"/>
    <w:rsid w:val="00285B59"/>
    <w:rsid w:val="00286172"/>
    <w:rsid w:val="0028678C"/>
    <w:rsid w:val="002867AC"/>
    <w:rsid w:val="002873AD"/>
    <w:rsid w:val="00291076"/>
    <w:rsid w:val="00291500"/>
    <w:rsid w:val="002920D1"/>
    <w:rsid w:val="002926A3"/>
    <w:rsid w:val="00292D1E"/>
    <w:rsid w:val="00293064"/>
    <w:rsid w:val="00293244"/>
    <w:rsid w:val="00293BEB"/>
    <w:rsid w:val="002950DC"/>
    <w:rsid w:val="00295C35"/>
    <w:rsid w:val="00295FAF"/>
    <w:rsid w:val="00296274"/>
    <w:rsid w:val="00296919"/>
    <w:rsid w:val="00296E6B"/>
    <w:rsid w:val="00296F62"/>
    <w:rsid w:val="00297074"/>
    <w:rsid w:val="002974E1"/>
    <w:rsid w:val="00297D0A"/>
    <w:rsid w:val="002A046B"/>
    <w:rsid w:val="002A0D6F"/>
    <w:rsid w:val="002A1C7D"/>
    <w:rsid w:val="002A1E1B"/>
    <w:rsid w:val="002A2564"/>
    <w:rsid w:val="002A293D"/>
    <w:rsid w:val="002A32F8"/>
    <w:rsid w:val="002A346C"/>
    <w:rsid w:val="002A36EC"/>
    <w:rsid w:val="002A42BC"/>
    <w:rsid w:val="002A44FC"/>
    <w:rsid w:val="002A5490"/>
    <w:rsid w:val="002A5F97"/>
    <w:rsid w:val="002A7BB2"/>
    <w:rsid w:val="002A7E7A"/>
    <w:rsid w:val="002B0387"/>
    <w:rsid w:val="002B0A37"/>
    <w:rsid w:val="002B0D16"/>
    <w:rsid w:val="002B102A"/>
    <w:rsid w:val="002B19DC"/>
    <w:rsid w:val="002B1AA2"/>
    <w:rsid w:val="002B1F89"/>
    <w:rsid w:val="002B217A"/>
    <w:rsid w:val="002B2586"/>
    <w:rsid w:val="002B2A4A"/>
    <w:rsid w:val="002B2FA4"/>
    <w:rsid w:val="002B2FB2"/>
    <w:rsid w:val="002B47BF"/>
    <w:rsid w:val="002B529D"/>
    <w:rsid w:val="002B5FD7"/>
    <w:rsid w:val="002B6ADA"/>
    <w:rsid w:val="002B6BA4"/>
    <w:rsid w:val="002B6FC5"/>
    <w:rsid w:val="002B741C"/>
    <w:rsid w:val="002B79E4"/>
    <w:rsid w:val="002B7B09"/>
    <w:rsid w:val="002B7F66"/>
    <w:rsid w:val="002C0270"/>
    <w:rsid w:val="002C051A"/>
    <w:rsid w:val="002C1A0F"/>
    <w:rsid w:val="002C20A4"/>
    <w:rsid w:val="002C321F"/>
    <w:rsid w:val="002C32D2"/>
    <w:rsid w:val="002C32DE"/>
    <w:rsid w:val="002C47A2"/>
    <w:rsid w:val="002C4C28"/>
    <w:rsid w:val="002C523E"/>
    <w:rsid w:val="002C53D3"/>
    <w:rsid w:val="002C5DEF"/>
    <w:rsid w:val="002C6257"/>
    <w:rsid w:val="002C6732"/>
    <w:rsid w:val="002C67C3"/>
    <w:rsid w:val="002C6B75"/>
    <w:rsid w:val="002C6BF0"/>
    <w:rsid w:val="002C7255"/>
    <w:rsid w:val="002C7D2F"/>
    <w:rsid w:val="002C7E75"/>
    <w:rsid w:val="002D04E2"/>
    <w:rsid w:val="002D1D06"/>
    <w:rsid w:val="002D21C7"/>
    <w:rsid w:val="002D2466"/>
    <w:rsid w:val="002D28E5"/>
    <w:rsid w:val="002D2FC9"/>
    <w:rsid w:val="002D41A7"/>
    <w:rsid w:val="002D47E2"/>
    <w:rsid w:val="002D4E19"/>
    <w:rsid w:val="002D4E81"/>
    <w:rsid w:val="002D544E"/>
    <w:rsid w:val="002D5A00"/>
    <w:rsid w:val="002D5A01"/>
    <w:rsid w:val="002D5BC7"/>
    <w:rsid w:val="002D68C4"/>
    <w:rsid w:val="002D69CB"/>
    <w:rsid w:val="002D704C"/>
    <w:rsid w:val="002D7701"/>
    <w:rsid w:val="002E0AC8"/>
    <w:rsid w:val="002E2A42"/>
    <w:rsid w:val="002E30CB"/>
    <w:rsid w:val="002E3497"/>
    <w:rsid w:val="002E443E"/>
    <w:rsid w:val="002E47D8"/>
    <w:rsid w:val="002E4DB0"/>
    <w:rsid w:val="002E51CE"/>
    <w:rsid w:val="002E6475"/>
    <w:rsid w:val="002E67C2"/>
    <w:rsid w:val="002E67DC"/>
    <w:rsid w:val="002E6B75"/>
    <w:rsid w:val="002F0924"/>
    <w:rsid w:val="002F0937"/>
    <w:rsid w:val="002F123A"/>
    <w:rsid w:val="002F1430"/>
    <w:rsid w:val="002F1D28"/>
    <w:rsid w:val="002F3390"/>
    <w:rsid w:val="002F4633"/>
    <w:rsid w:val="002F4790"/>
    <w:rsid w:val="002F491B"/>
    <w:rsid w:val="002F4E7C"/>
    <w:rsid w:val="002F5201"/>
    <w:rsid w:val="002F5DED"/>
    <w:rsid w:val="002F61E5"/>
    <w:rsid w:val="002F6447"/>
    <w:rsid w:val="002F68AC"/>
    <w:rsid w:val="002F6B5C"/>
    <w:rsid w:val="002F6F1C"/>
    <w:rsid w:val="00301159"/>
    <w:rsid w:val="0030179B"/>
    <w:rsid w:val="00301A2D"/>
    <w:rsid w:val="00302D2B"/>
    <w:rsid w:val="00302F00"/>
    <w:rsid w:val="003031D7"/>
    <w:rsid w:val="0030324B"/>
    <w:rsid w:val="00303475"/>
    <w:rsid w:val="003039B5"/>
    <w:rsid w:val="00304B66"/>
    <w:rsid w:val="00304E89"/>
    <w:rsid w:val="00305917"/>
    <w:rsid w:val="00306583"/>
    <w:rsid w:val="003079FA"/>
    <w:rsid w:val="00310134"/>
    <w:rsid w:val="003119C1"/>
    <w:rsid w:val="00311CF8"/>
    <w:rsid w:val="003129C4"/>
    <w:rsid w:val="00312E6D"/>
    <w:rsid w:val="00313792"/>
    <w:rsid w:val="003138A3"/>
    <w:rsid w:val="00313A99"/>
    <w:rsid w:val="00313AA9"/>
    <w:rsid w:val="00313C4D"/>
    <w:rsid w:val="00314258"/>
    <w:rsid w:val="003145CC"/>
    <w:rsid w:val="00315CF0"/>
    <w:rsid w:val="003167C2"/>
    <w:rsid w:val="003167CD"/>
    <w:rsid w:val="00317010"/>
    <w:rsid w:val="00320010"/>
    <w:rsid w:val="0032075F"/>
    <w:rsid w:val="0032091F"/>
    <w:rsid w:val="00320A86"/>
    <w:rsid w:val="00321570"/>
    <w:rsid w:val="00321E3F"/>
    <w:rsid w:val="00323144"/>
    <w:rsid w:val="003234C9"/>
    <w:rsid w:val="00323DCA"/>
    <w:rsid w:val="00324252"/>
    <w:rsid w:val="00324666"/>
    <w:rsid w:val="0032469C"/>
    <w:rsid w:val="00325112"/>
    <w:rsid w:val="0032599D"/>
    <w:rsid w:val="00325AC6"/>
    <w:rsid w:val="00325BCC"/>
    <w:rsid w:val="00325CD6"/>
    <w:rsid w:val="00326104"/>
    <w:rsid w:val="003261E3"/>
    <w:rsid w:val="0032704E"/>
    <w:rsid w:val="003273CE"/>
    <w:rsid w:val="00327BD9"/>
    <w:rsid w:val="00327CDC"/>
    <w:rsid w:val="00327FEA"/>
    <w:rsid w:val="003301E6"/>
    <w:rsid w:val="0033073E"/>
    <w:rsid w:val="003307E3"/>
    <w:rsid w:val="00330CA0"/>
    <w:rsid w:val="0033103A"/>
    <w:rsid w:val="00331823"/>
    <w:rsid w:val="0033185B"/>
    <w:rsid w:val="00331FAB"/>
    <w:rsid w:val="00332926"/>
    <w:rsid w:val="00333095"/>
    <w:rsid w:val="00333860"/>
    <w:rsid w:val="003340A4"/>
    <w:rsid w:val="00334472"/>
    <w:rsid w:val="00334F07"/>
    <w:rsid w:val="00337801"/>
    <w:rsid w:val="00340543"/>
    <w:rsid w:val="00340902"/>
    <w:rsid w:val="003409B4"/>
    <w:rsid w:val="00340ECF"/>
    <w:rsid w:val="0034109C"/>
    <w:rsid w:val="00341165"/>
    <w:rsid w:val="003417E6"/>
    <w:rsid w:val="00341AC2"/>
    <w:rsid w:val="00341B7E"/>
    <w:rsid w:val="00341F14"/>
    <w:rsid w:val="00342652"/>
    <w:rsid w:val="003428ED"/>
    <w:rsid w:val="00342C83"/>
    <w:rsid w:val="00342EAD"/>
    <w:rsid w:val="00343C99"/>
    <w:rsid w:val="00343EDB"/>
    <w:rsid w:val="00344239"/>
    <w:rsid w:val="003445EA"/>
    <w:rsid w:val="003450AA"/>
    <w:rsid w:val="003451AE"/>
    <w:rsid w:val="00345D01"/>
    <w:rsid w:val="00346B06"/>
    <w:rsid w:val="00346DB4"/>
    <w:rsid w:val="00346E85"/>
    <w:rsid w:val="00347021"/>
    <w:rsid w:val="003472E4"/>
    <w:rsid w:val="00350103"/>
    <w:rsid w:val="003512FB"/>
    <w:rsid w:val="00351A03"/>
    <w:rsid w:val="00351FE9"/>
    <w:rsid w:val="00352CE5"/>
    <w:rsid w:val="00352DD9"/>
    <w:rsid w:val="00352F41"/>
    <w:rsid w:val="003531B9"/>
    <w:rsid w:val="00353635"/>
    <w:rsid w:val="003536CD"/>
    <w:rsid w:val="00353942"/>
    <w:rsid w:val="00353EBD"/>
    <w:rsid w:val="00354091"/>
    <w:rsid w:val="00354A04"/>
    <w:rsid w:val="00354E33"/>
    <w:rsid w:val="00355F64"/>
    <w:rsid w:val="00357561"/>
    <w:rsid w:val="003578C7"/>
    <w:rsid w:val="00360241"/>
    <w:rsid w:val="003611F1"/>
    <w:rsid w:val="003613CA"/>
    <w:rsid w:val="003614BE"/>
    <w:rsid w:val="00361645"/>
    <w:rsid w:val="00361772"/>
    <w:rsid w:val="0036189A"/>
    <w:rsid w:val="003619B7"/>
    <w:rsid w:val="00362337"/>
    <w:rsid w:val="00362876"/>
    <w:rsid w:val="00363762"/>
    <w:rsid w:val="003637C8"/>
    <w:rsid w:val="00363C50"/>
    <w:rsid w:val="003641CB"/>
    <w:rsid w:val="003641D1"/>
    <w:rsid w:val="0036528C"/>
    <w:rsid w:val="00365297"/>
    <w:rsid w:val="003656A5"/>
    <w:rsid w:val="0036599D"/>
    <w:rsid w:val="00365D35"/>
    <w:rsid w:val="00365ED3"/>
    <w:rsid w:val="00366AE3"/>
    <w:rsid w:val="003679FA"/>
    <w:rsid w:val="003702E5"/>
    <w:rsid w:val="00370B3E"/>
    <w:rsid w:val="00370B44"/>
    <w:rsid w:val="003713E7"/>
    <w:rsid w:val="00372138"/>
    <w:rsid w:val="0037277D"/>
    <w:rsid w:val="00372B50"/>
    <w:rsid w:val="00374F67"/>
    <w:rsid w:val="00375F42"/>
    <w:rsid w:val="00375F96"/>
    <w:rsid w:val="00377108"/>
    <w:rsid w:val="003772D1"/>
    <w:rsid w:val="00377429"/>
    <w:rsid w:val="0037762B"/>
    <w:rsid w:val="003779F8"/>
    <w:rsid w:val="00377A6A"/>
    <w:rsid w:val="003800F5"/>
    <w:rsid w:val="003806A3"/>
    <w:rsid w:val="00380856"/>
    <w:rsid w:val="00380C4B"/>
    <w:rsid w:val="00381246"/>
    <w:rsid w:val="0038180F"/>
    <w:rsid w:val="00381BCC"/>
    <w:rsid w:val="0038266D"/>
    <w:rsid w:val="00382C80"/>
    <w:rsid w:val="00382DD5"/>
    <w:rsid w:val="00383127"/>
    <w:rsid w:val="00383B48"/>
    <w:rsid w:val="00384D4F"/>
    <w:rsid w:val="00385154"/>
    <w:rsid w:val="003853F2"/>
    <w:rsid w:val="00385521"/>
    <w:rsid w:val="0038552F"/>
    <w:rsid w:val="003858A3"/>
    <w:rsid w:val="00385E0D"/>
    <w:rsid w:val="00386601"/>
    <w:rsid w:val="00386E82"/>
    <w:rsid w:val="00387B23"/>
    <w:rsid w:val="00390063"/>
    <w:rsid w:val="0039011C"/>
    <w:rsid w:val="00390386"/>
    <w:rsid w:val="00390D4E"/>
    <w:rsid w:val="00391BE8"/>
    <w:rsid w:val="00391F1A"/>
    <w:rsid w:val="003921A2"/>
    <w:rsid w:val="00392367"/>
    <w:rsid w:val="003923E8"/>
    <w:rsid w:val="0039275B"/>
    <w:rsid w:val="00392C48"/>
    <w:rsid w:val="00393629"/>
    <w:rsid w:val="00393D45"/>
    <w:rsid w:val="003940E6"/>
    <w:rsid w:val="003940FF"/>
    <w:rsid w:val="003953EA"/>
    <w:rsid w:val="00396298"/>
    <w:rsid w:val="0039699F"/>
    <w:rsid w:val="00397208"/>
    <w:rsid w:val="00397AD0"/>
    <w:rsid w:val="00397E9E"/>
    <w:rsid w:val="00397FC7"/>
    <w:rsid w:val="003A0218"/>
    <w:rsid w:val="003A05CB"/>
    <w:rsid w:val="003A0627"/>
    <w:rsid w:val="003A067C"/>
    <w:rsid w:val="003A0DD0"/>
    <w:rsid w:val="003A0F7D"/>
    <w:rsid w:val="003A113A"/>
    <w:rsid w:val="003A1453"/>
    <w:rsid w:val="003A182D"/>
    <w:rsid w:val="003A2311"/>
    <w:rsid w:val="003A257F"/>
    <w:rsid w:val="003A28CB"/>
    <w:rsid w:val="003A2D22"/>
    <w:rsid w:val="003A2DCB"/>
    <w:rsid w:val="003A343D"/>
    <w:rsid w:val="003A3722"/>
    <w:rsid w:val="003A395E"/>
    <w:rsid w:val="003A3B16"/>
    <w:rsid w:val="003A3B26"/>
    <w:rsid w:val="003A4073"/>
    <w:rsid w:val="003A4216"/>
    <w:rsid w:val="003A43AB"/>
    <w:rsid w:val="003A453D"/>
    <w:rsid w:val="003A4ABE"/>
    <w:rsid w:val="003A4D27"/>
    <w:rsid w:val="003A59DB"/>
    <w:rsid w:val="003A6142"/>
    <w:rsid w:val="003A6253"/>
    <w:rsid w:val="003A67CF"/>
    <w:rsid w:val="003A6832"/>
    <w:rsid w:val="003A7528"/>
    <w:rsid w:val="003A7935"/>
    <w:rsid w:val="003B02AC"/>
    <w:rsid w:val="003B0539"/>
    <w:rsid w:val="003B0B3F"/>
    <w:rsid w:val="003B0FAC"/>
    <w:rsid w:val="003B10DA"/>
    <w:rsid w:val="003B1E31"/>
    <w:rsid w:val="003B227E"/>
    <w:rsid w:val="003B244A"/>
    <w:rsid w:val="003B282F"/>
    <w:rsid w:val="003B293C"/>
    <w:rsid w:val="003B2EE0"/>
    <w:rsid w:val="003B4251"/>
    <w:rsid w:val="003B44CD"/>
    <w:rsid w:val="003B4620"/>
    <w:rsid w:val="003B5577"/>
    <w:rsid w:val="003B5F69"/>
    <w:rsid w:val="003B6574"/>
    <w:rsid w:val="003B677C"/>
    <w:rsid w:val="003B6C81"/>
    <w:rsid w:val="003B72E4"/>
    <w:rsid w:val="003B739B"/>
    <w:rsid w:val="003B7BEA"/>
    <w:rsid w:val="003C009B"/>
    <w:rsid w:val="003C0475"/>
    <w:rsid w:val="003C0844"/>
    <w:rsid w:val="003C0A64"/>
    <w:rsid w:val="003C1676"/>
    <w:rsid w:val="003C16BD"/>
    <w:rsid w:val="003C1A42"/>
    <w:rsid w:val="003C2176"/>
    <w:rsid w:val="003C2370"/>
    <w:rsid w:val="003C2D58"/>
    <w:rsid w:val="003C2E77"/>
    <w:rsid w:val="003C2F4F"/>
    <w:rsid w:val="003C350A"/>
    <w:rsid w:val="003C3A78"/>
    <w:rsid w:val="003C3FBA"/>
    <w:rsid w:val="003C41A5"/>
    <w:rsid w:val="003C5325"/>
    <w:rsid w:val="003C6029"/>
    <w:rsid w:val="003C644D"/>
    <w:rsid w:val="003C692F"/>
    <w:rsid w:val="003C6E6C"/>
    <w:rsid w:val="003C7721"/>
    <w:rsid w:val="003C7857"/>
    <w:rsid w:val="003C7978"/>
    <w:rsid w:val="003C7BC2"/>
    <w:rsid w:val="003D1208"/>
    <w:rsid w:val="003D16F7"/>
    <w:rsid w:val="003D21E1"/>
    <w:rsid w:val="003D231D"/>
    <w:rsid w:val="003D2A0E"/>
    <w:rsid w:val="003D39A6"/>
    <w:rsid w:val="003D4F6A"/>
    <w:rsid w:val="003D50BE"/>
    <w:rsid w:val="003D59CD"/>
    <w:rsid w:val="003D6F02"/>
    <w:rsid w:val="003D6FFF"/>
    <w:rsid w:val="003D7A23"/>
    <w:rsid w:val="003E10D7"/>
    <w:rsid w:val="003E133F"/>
    <w:rsid w:val="003E2409"/>
    <w:rsid w:val="003E2961"/>
    <w:rsid w:val="003E2B72"/>
    <w:rsid w:val="003E2F48"/>
    <w:rsid w:val="003E3651"/>
    <w:rsid w:val="003E39DF"/>
    <w:rsid w:val="003E3BAE"/>
    <w:rsid w:val="003E3CFD"/>
    <w:rsid w:val="003E506C"/>
    <w:rsid w:val="003E5249"/>
    <w:rsid w:val="003E59DE"/>
    <w:rsid w:val="003E5E30"/>
    <w:rsid w:val="003E5F7A"/>
    <w:rsid w:val="003E6159"/>
    <w:rsid w:val="003E65D1"/>
    <w:rsid w:val="003E6E54"/>
    <w:rsid w:val="003E7714"/>
    <w:rsid w:val="003E7AE0"/>
    <w:rsid w:val="003E7BBA"/>
    <w:rsid w:val="003E7FF7"/>
    <w:rsid w:val="003F056B"/>
    <w:rsid w:val="003F0B05"/>
    <w:rsid w:val="003F0EE6"/>
    <w:rsid w:val="003F1077"/>
    <w:rsid w:val="003F14EC"/>
    <w:rsid w:val="003F1719"/>
    <w:rsid w:val="003F22B2"/>
    <w:rsid w:val="003F2335"/>
    <w:rsid w:val="003F27CD"/>
    <w:rsid w:val="003F28E5"/>
    <w:rsid w:val="003F3147"/>
    <w:rsid w:val="003F3301"/>
    <w:rsid w:val="003F42BE"/>
    <w:rsid w:val="003F43E0"/>
    <w:rsid w:val="003F459F"/>
    <w:rsid w:val="003F52DC"/>
    <w:rsid w:val="003F578A"/>
    <w:rsid w:val="003F611A"/>
    <w:rsid w:val="003F6706"/>
    <w:rsid w:val="003F6B16"/>
    <w:rsid w:val="003F7D91"/>
    <w:rsid w:val="00400E05"/>
    <w:rsid w:val="0040129E"/>
    <w:rsid w:val="00401966"/>
    <w:rsid w:val="00403C2D"/>
    <w:rsid w:val="00403CDA"/>
    <w:rsid w:val="004041A9"/>
    <w:rsid w:val="004049EB"/>
    <w:rsid w:val="00404EB0"/>
    <w:rsid w:val="004052BF"/>
    <w:rsid w:val="0040642F"/>
    <w:rsid w:val="00406825"/>
    <w:rsid w:val="00406A8B"/>
    <w:rsid w:val="00406FC1"/>
    <w:rsid w:val="004070E9"/>
    <w:rsid w:val="00407735"/>
    <w:rsid w:val="00407E5B"/>
    <w:rsid w:val="0041051C"/>
    <w:rsid w:val="0041129E"/>
    <w:rsid w:val="004115C9"/>
    <w:rsid w:val="00411CBF"/>
    <w:rsid w:val="0041228E"/>
    <w:rsid w:val="004125E7"/>
    <w:rsid w:val="004148F5"/>
    <w:rsid w:val="004149A6"/>
    <w:rsid w:val="00414DC9"/>
    <w:rsid w:val="0041563C"/>
    <w:rsid w:val="004160C0"/>
    <w:rsid w:val="00416BF6"/>
    <w:rsid w:val="00416EF5"/>
    <w:rsid w:val="00417387"/>
    <w:rsid w:val="00417C01"/>
    <w:rsid w:val="00417E2F"/>
    <w:rsid w:val="00417FAC"/>
    <w:rsid w:val="0042089D"/>
    <w:rsid w:val="00420E15"/>
    <w:rsid w:val="004210D0"/>
    <w:rsid w:val="0042165C"/>
    <w:rsid w:val="00421C4E"/>
    <w:rsid w:val="00422083"/>
    <w:rsid w:val="0042403D"/>
    <w:rsid w:val="0042416B"/>
    <w:rsid w:val="0042435F"/>
    <w:rsid w:val="00424BF9"/>
    <w:rsid w:val="00425489"/>
    <w:rsid w:val="0042566E"/>
    <w:rsid w:val="004257D6"/>
    <w:rsid w:val="00426050"/>
    <w:rsid w:val="004267FB"/>
    <w:rsid w:val="00426869"/>
    <w:rsid w:val="00427797"/>
    <w:rsid w:val="00427818"/>
    <w:rsid w:val="004278F1"/>
    <w:rsid w:val="00430E0A"/>
    <w:rsid w:val="00431456"/>
    <w:rsid w:val="004315D0"/>
    <w:rsid w:val="00431B4C"/>
    <w:rsid w:val="0043272E"/>
    <w:rsid w:val="00432F38"/>
    <w:rsid w:val="004330C0"/>
    <w:rsid w:val="00433D5A"/>
    <w:rsid w:val="00435209"/>
    <w:rsid w:val="0043570C"/>
    <w:rsid w:val="00435B37"/>
    <w:rsid w:val="004361BB"/>
    <w:rsid w:val="004373B8"/>
    <w:rsid w:val="00437641"/>
    <w:rsid w:val="004379D5"/>
    <w:rsid w:val="00437BF2"/>
    <w:rsid w:val="00440145"/>
    <w:rsid w:val="0044051A"/>
    <w:rsid w:val="00440AA0"/>
    <w:rsid w:val="00440C48"/>
    <w:rsid w:val="004413BF"/>
    <w:rsid w:val="0044186F"/>
    <w:rsid w:val="00442453"/>
    <w:rsid w:val="00442ABA"/>
    <w:rsid w:val="00442AFD"/>
    <w:rsid w:val="00443249"/>
    <w:rsid w:val="00443975"/>
    <w:rsid w:val="004443E6"/>
    <w:rsid w:val="004444AF"/>
    <w:rsid w:val="0044537C"/>
    <w:rsid w:val="0044539A"/>
    <w:rsid w:val="0044568A"/>
    <w:rsid w:val="00446417"/>
    <w:rsid w:val="004467EA"/>
    <w:rsid w:val="00446D16"/>
    <w:rsid w:val="0044747E"/>
    <w:rsid w:val="0044748B"/>
    <w:rsid w:val="004475F4"/>
    <w:rsid w:val="004477AC"/>
    <w:rsid w:val="0044782C"/>
    <w:rsid w:val="004479B6"/>
    <w:rsid w:val="00450A54"/>
    <w:rsid w:val="00451227"/>
    <w:rsid w:val="0045194B"/>
    <w:rsid w:val="00452B45"/>
    <w:rsid w:val="00452B74"/>
    <w:rsid w:val="00452E20"/>
    <w:rsid w:val="004537B2"/>
    <w:rsid w:val="00454AAB"/>
    <w:rsid w:val="00454D5F"/>
    <w:rsid w:val="00455407"/>
    <w:rsid w:val="00455E49"/>
    <w:rsid w:val="00455E68"/>
    <w:rsid w:val="004561B3"/>
    <w:rsid w:val="004564C6"/>
    <w:rsid w:val="00456EFA"/>
    <w:rsid w:val="00457FF5"/>
    <w:rsid w:val="00460C0F"/>
    <w:rsid w:val="00460ED9"/>
    <w:rsid w:val="00462343"/>
    <w:rsid w:val="004626CA"/>
    <w:rsid w:val="00462C31"/>
    <w:rsid w:val="00462F51"/>
    <w:rsid w:val="00462FA6"/>
    <w:rsid w:val="00463418"/>
    <w:rsid w:val="004636FA"/>
    <w:rsid w:val="00463941"/>
    <w:rsid w:val="0046394F"/>
    <w:rsid w:val="00463C52"/>
    <w:rsid w:val="004647CD"/>
    <w:rsid w:val="00464D25"/>
    <w:rsid w:val="0046501A"/>
    <w:rsid w:val="004669D6"/>
    <w:rsid w:val="00466DA2"/>
    <w:rsid w:val="0046794E"/>
    <w:rsid w:val="00467BF7"/>
    <w:rsid w:val="004706B6"/>
    <w:rsid w:val="00470A65"/>
    <w:rsid w:val="00470F0B"/>
    <w:rsid w:val="00471624"/>
    <w:rsid w:val="00471C85"/>
    <w:rsid w:val="00471FFF"/>
    <w:rsid w:val="00472068"/>
    <w:rsid w:val="00472079"/>
    <w:rsid w:val="00472766"/>
    <w:rsid w:val="0047346C"/>
    <w:rsid w:val="004736F5"/>
    <w:rsid w:val="00474856"/>
    <w:rsid w:val="004748B2"/>
    <w:rsid w:val="00474FBE"/>
    <w:rsid w:val="004753F7"/>
    <w:rsid w:val="004755CD"/>
    <w:rsid w:val="004762BD"/>
    <w:rsid w:val="00476B96"/>
    <w:rsid w:val="00476D92"/>
    <w:rsid w:val="00477180"/>
    <w:rsid w:val="00477D75"/>
    <w:rsid w:val="0048038F"/>
    <w:rsid w:val="00481169"/>
    <w:rsid w:val="004814BB"/>
    <w:rsid w:val="00482021"/>
    <w:rsid w:val="00482848"/>
    <w:rsid w:val="00482A4D"/>
    <w:rsid w:val="00483014"/>
    <w:rsid w:val="00483028"/>
    <w:rsid w:val="00483354"/>
    <w:rsid w:val="00483A2C"/>
    <w:rsid w:val="00485085"/>
    <w:rsid w:val="00485641"/>
    <w:rsid w:val="0048585E"/>
    <w:rsid w:val="004858BA"/>
    <w:rsid w:val="00485B48"/>
    <w:rsid w:val="00485BD6"/>
    <w:rsid w:val="004874D6"/>
    <w:rsid w:val="0048791F"/>
    <w:rsid w:val="00487980"/>
    <w:rsid w:val="0048798D"/>
    <w:rsid w:val="00487CB9"/>
    <w:rsid w:val="00490211"/>
    <w:rsid w:val="00490390"/>
    <w:rsid w:val="00490706"/>
    <w:rsid w:val="00490829"/>
    <w:rsid w:val="00490A13"/>
    <w:rsid w:val="004910A6"/>
    <w:rsid w:val="00491931"/>
    <w:rsid w:val="00491934"/>
    <w:rsid w:val="00492ADF"/>
    <w:rsid w:val="0049328F"/>
    <w:rsid w:val="00493426"/>
    <w:rsid w:val="00493F5B"/>
    <w:rsid w:val="0049438B"/>
    <w:rsid w:val="00495783"/>
    <w:rsid w:val="00495E1A"/>
    <w:rsid w:val="004966B6"/>
    <w:rsid w:val="00497A27"/>
    <w:rsid w:val="00497FB6"/>
    <w:rsid w:val="004A0266"/>
    <w:rsid w:val="004A06D5"/>
    <w:rsid w:val="004A0A90"/>
    <w:rsid w:val="004A10DA"/>
    <w:rsid w:val="004A1A4A"/>
    <w:rsid w:val="004A1D5E"/>
    <w:rsid w:val="004A2438"/>
    <w:rsid w:val="004A262D"/>
    <w:rsid w:val="004A2B92"/>
    <w:rsid w:val="004A3322"/>
    <w:rsid w:val="004A39DF"/>
    <w:rsid w:val="004A3B38"/>
    <w:rsid w:val="004A4196"/>
    <w:rsid w:val="004A48F8"/>
    <w:rsid w:val="004A4C3B"/>
    <w:rsid w:val="004A6010"/>
    <w:rsid w:val="004A69B6"/>
    <w:rsid w:val="004A7B83"/>
    <w:rsid w:val="004B3541"/>
    <w:rsid w:val="004B4217"/>
    <w:rsid w:val="004B487D"/>
    <w:rsid w:val="004B4FC9"/>
    <w:rsid w:val="004B5263"/>
    <w:rsid w:val="004B5E45"/>
    <w:rsid w:val="004B5FC0"/>
    <w:rsid w:val="004B63AE"/>
    <w:rsid w:val="004B6DCF"/>
    <w:rsid w:val="004B6E06"/>
    <w:rsid w:val="004B7FE4"/>
    <w:rsid w:val="004C1C42"/>
    <w:rsid w:val="004C2114"/>
    <w:rsid w:val="004C22A9"/>
    <w:rsid w:val="004C261A"/>
    <w:rsid w:val="004C28E4"/>
    <w:rsid w:val="004C2E22"/>
    <w:rsid w:val="004C4891"/>
    <w:rsid w:val="004C4F4E"/>
    <w:rsid w:val="004C5413"/>
    <w:rsid w:val="004C5A60"/>
    <w:rsid w:val="004C6FD2"/>
    <w:rsid w:val="004C7C7B"/>
    <w:rsid w:val="004D143E"/>
    <w:rsid w:val="004D1902"/>
    <w:rsid w:val="004D1DAE"/>
    <w:rsid w:val="004D20F3"/>
    <w:rsid w:val="004D2A23"/>
    <w:rsid w:val="004D2BE2"/>
    <w:rsid w:val="004D32FD"/>
    <w:rsid w:val="004D4790"/>
    <w:rsid w:val="004D51EC"/>
    <w:rsid w:val="004D5652"/>
    <w:rsid w:val="004D5835"/>
    <w:rsid w:val="004D61D5"/>
    <w:rsid w:val="004D6587"/>
    <w:rsid w:val="004D6D44"/>
    <w:rsid w:val="004D7295"/>
    <w:rsid w:val="004D7483"/>
    <w:rsid w:val="004D7AC6"/>
    <w:rsid w:val="004E0359"/>
    <w:rsid w:val="004E1127"/>
    <w:rsid w:val="004E1CCB"/>
    <w:rsid w:val="004E23D9"/>
    <w:rsid w:val="004E27E5"/>
    <w:rsid w:val="004E29D2"/>
    <w:rsid w:val="004E4072"/>
    <w:rsid w:val="004E495B"/>
    <w:rsid w:val="004E541A"/>
    <w:rsid w:val="004E541C"/>
    <w:rsid w:val="004E55F7"/>
    <w:rsid w:val="004E7623"/>
    <w:rsid w:val="004E7717"/>
    <w:rsid w:val="004E782A"/>
    <w:rsid w:val="004E7D4E"/>
    <w:rsid w:val="004F0312"/>
    <w:rsid w:val="004F11CD"/>
    <w:rsid w:val="004F1263"/>
    <w:rsid w:val="004F19D9"/>
    <w:rsid w:val="004F2065"/>
    <w:rsid w:val="004F218A"/>
    <w:rsid w:val="004F2A69"/>
    <w:rsid w:val="004F2AFF"/>
    <w:rsid w:val="004F3826"/>
    <w:rsid w:val="004F3C1D"/>
    <w:rsid w:val="004F3E6F"/>
    <w:rsid w:val="004F3F81"/>
    <w:rsid w:val="004F4504"/>
    <w:rsid w:val="004F4688"/>
    <w:rsid w:val="004F4B6C"/>
    <w:rsid w:val="004F54F4"/>
    <w:rsid w:val="004F5E49"/>
    <w:rsid w:val="004F6AC1"/>
    <w:rsid w:val="004F736F"/>
    <w:rsid w:val="004F78E9"/>
    <w:rsid w:val="004F7A70"/>
    <w:rsid w:val="004F7F58"/>
    <w:rsid w:val="00500C30"/>
    <w:rsid w:val="005018D2"/>
    <w:rsid w:val="0050250F"/>
    <w:rsid w:val="00502A5F"/>
    <w:rsid w:val="00502CF7"/>
    <w:rsid w:val="00503168"/>
    <w:rsid w:val="005031B0"/>
    <w:rsid w:val="00503387"/>
    <w:rsid w:val="00503CD3"/>
    <w:rsid w:val="00503D75"/>
    <w:rsid w:val="0050479E"/>
    <w:rsid w:val="00504AAE"/>
    <w:rsid w:val="00505CE3"/>
    <w:rsid w:val="005069D9"/>
    <w:rsid w:val="00507967"/>
    <w:rsid w:val="00507D53"/>
    <w:rsid w:val="00507F32"/>
    <w:rsid w:val="00510C13"/>
    <w:rsid w:val="00510DDB"/>
    <w:rsid w:val="00511142"/>
    <w:rsid w:val="0051144C"/>
    <w:rsid w:val="00512115"/>
    <w:rsid w:val="005129E5"/>
    <w:rsid w:val="00512A40"/>
    <w:rsid w:val="00513146"/>
    <w:rsid w:val="005132FE"/>
    <w:rsid w:val="00513807"/>
    <w:rsid w:val="00513FFB"/>
    <w:rsid w:val="00514878"/>
    <w:rsid w:val="00514E41"/>
    <w:rsid w:val="00514FD9"/>
    <w:rsid w:val="005158DA"/>
    <w:rsid w:val="0051595C"/>
    <w:rsid w:val="00516C3F"/>
    <w:rsid w:val="00517086"/>
    <w:rsid w:val="0051715E"/>
    <w:rsid w:val="005222F5"/>
    <w:rsid w:val="005229D1"/>
    <w:rsid w:val="00522B71"/>
    <w:rsid w:val="00523545"/>
    <w:rsid w:val="00524186"/>
    <w:rsid w:val="00524269"/>
    <w:rsid w:val="00524498"/>
    <w:rsid w:val="00524BF4"/>
    <w:rsid w:val="00524D69"/>
    <w:rsid w:val="005251F2"/>
    <w:rsid w:val="00525AD5"/>
    <w:rsid w:val="00526085"/>
    <w:rsid w:val="0052643A"/>
    <w:rsid w:val="005267C6"/>
    <w:rsid w:val="00526870"/>
    <w:rsid w:val="00526B52"/>
    <w:rsid w:val="005272DD"/>
    <w:rsid w:val="005275E2"/>
    <w:rsid w:val="00527A65"/>
    <w:rsid w:val="00527D00"/>
    <w:rsid w:val="00530512"/>
    <w:rsid w:val="0053241A"/>
    <w:rsid w:val="0053251E"/>
    <w:rsid w:val="00533027"/>
    <w:rsid w:val="0053349E"/>
    <w:rsid w:val="00533620"/>
    <w:rsid w:val="00533F6F"/>
    <w:rsid w:val="00534369"/>
    <w:rsid w:val="005349D5"/>
    <w:rsid w:val="00535AD2"/>
    <w:rsid w:val="00535BB1"/>
    <w:rsid w:val="00536588"/>
    <w:rsid w:val="00536882"/>
    <w:rsid w:val="00536943"/>
    <w:rsid w:val="005370E3"/>
    <w:rsid w:val="0053724A"/>
    <w:rsid w:val="005374FE"/>
    <w:rsid w:val="00537A71"/>
    <w:rsid w:val="00537FFE"/>
    <w:rsid w:val="00540202"/>
    <w:rsid w:val="00540B9B"/>
    <w:rsid w:val="0054110F"/>
    <w:rsid w:val="00541A9D"/>
    <w:rsid w:val="00541C82"/>
    <w:rsid w:val="00541F4F"/>
    <w:rsid w:val="00542694"/>
    <w:rsid w:val="0054333E"/>
    <w:rsid w:val="00543592"/>
    <w:rsid w:val="00544044"/>
    <w:rsid w:val="005443C3"/>
    <w:rsid w:val="005445AA"/>
    <w:rsid w:val="00544C73"/>
    <w:rsid w:val="00544CB6"/>
    <w:rsid w:val="005450CF"/>
    <w:rsid w:val="00545DCF"/>
    <w:rsid w:val="00546021"/>
    <w:rsid w:val="005470D4"/>
    <w:rsid w:val="00547277"/>
    <w:rsid w:val="00547905"/>
    <w:rsid w:val="00547B97"/>
    <w:rsid w:val="00547F22"/>
    <w:rsid w:val="005503E6"/>
    <w:rsid w:val="005506F1"/>
    <w:rsid w:val="005515D7"/>
    <w:rsid w:val="0055179D"/>
    <w:rsid w:val="00551A03"/>
    <w:rsid w:val="00551D9C"/>
    <w:rsid w:val="00552411"/>
    <w:rsid w:val="00552CE7"/>
    <w:rsid w:val="005535A8"/>
    <w:rsid w:val="005544AC"/>
    <w:rsid w:val="00555CB7"/>
    <w:rsid w:val="00557047"/>
    <w:rsid w:val="00557472"/>
    <w:rsid w:val="005578C0"/>
    <w:rsid w:val="00557AC7"/>
    <w:rsid w:val="00557ADB"/>
    <w:rsid w:val="00557C65"/>
    <w:rsid w:val="00560233"/>
    <w:rsid w:val="00560325"/>
    <w:rsid w:val="00560D2C"/>
    <w:rsid w:val="00562363"/>
    <w:rsid w:val="0056299E"/>
    <w:rsid w:val="00562DB8"/>
    <w:rsid w:val="0056322E"/>
    <w:rsid w:val="0056333B"/>
    <w:rsid w:val="005633C0"/>
    <w:rsid w:val="005633F0"/>
    <w:rsid w:val="00563D04"/>
    <w:rsid w:val="00563E76"/>
    <w:rsid w:val="00563F69"/>
    <w:rsid w:val="0056407B"/>
    <w:rsid w:val="0056428E"/>
    <w:rsid w:val="005645EF"/>
    <w:rsid w:val="00564680"/>
    <w:rsid w:val="00564D77"/>
    <w:rsid w:val="005650CB"/>
    <w:rsid w:val="00565572"/>
    <w:rsid w:val="00565C76"/>
    <w:rsid w:val="00565DB2"/>
    <w:rsid w:val="00565EFA"/>
    <w:rsid w:val="00566770"/>
    <w:rsid w:val="0056733B"/>
    <w:rsid w:val="00567CAF"/>
    <w:rsid w:val="005704F9"/>
    <w:rsid w:val="00570743"/>
    <w:rsid w:val="00570CB4"/>
    <w:rsid w:val="0057150C"/>
    <w:rsid w:val="0057203D"/>
    <w:rsid w:val="005724A1"/>
    <w:rsid w:val="00572D21"/>
    <w:rsid w:val="00572DD9"/>
    <w:rsid w:val="00573BC5"/>
    <w:rsid w:val="00573C61"/>
    <w:rsid w:val="00574444"/>
    <w:rsid w:val="00574647"/>
    <w:rsid w:val="00574E87"/>
    <w:rsid w:val="005755EA"/>
    <w:rsid w:val="00576467"/>
    <w:rsid w:val="00576906"/>
    <w:rsid w:val="00577F83"/>
    <w:rsid w:val="00580B22"/>
    <w:rsid w:val="00581912"/>
    <w:rsid w:val="00581AB9"/>
    <w:rsid w:val="00582AA3"/>
    <w:rsid w:val="00582F27"/>
    <w:rsid w:val="0058319D"/>
    <w:rsid w:val="005835EC"/>
    <w:rsid w:val="00583BAA"/>
    <w:rsid w:val="00583DB3"/>
    <w:rsid w:val="0058408E"/>
    <w:rsid w:val="005847C3"/>
    <w:rsid w:val="00584F4A"/>
    <w:rsid w:val="00585064"/>
    <w:rsid w:val="0058537D"/>
    <w:rsid w:val="00586165"/>
    <w:rsid w:val="00586384"/>
    <w:rsid w:val="005870E9"/>
    <w:rsid w:val="00587945"/>
    <w:rsid w:val="005906DA"/>
    <w:rsid w:val="00590E0E"/>
    <w:rsid w:val="005911FA"/>
    <w:rsid w:val="005916E0"/>
    <w:rsid w:val="00591978"/>
    <w:rsid w:val="005919AC"/>
    <w:rsid w:val="00591EE7"/>
    <w:rsid w:val="00591FAC"/>
    <w:rsid w:val="00592383"/>
    <w:rsid w:val="00592456"/>
    <w:rsid w:val="005928CA"/>
    <w:rsid w:val="00592F17"/>
    <w:rsid w:val="00593496"/>
    <w:rsid w:val="00593849"/>
    <w:rsid w:val="00593AFE"/>
    <w:rsid w:val="005945EA"/>
    <w:rsid w:val="00595C48"/>
    <w:rsid w:val="0059710C"/>
    <w:rsid w:val="0059797B"/>
    <w:rsid w:val="005979FC"/>
    <w:rsid w:val="00597B06"/>
    <w:rsid w:val="00597BB8"/>
    <w:rsid w:val="005A0798"/>
    <w:rsid w:val="005A0FA2"/>
    <w:rsid w:val="005A1201"/>
    <w:rsid w:val="005A14D2"/>
    <w:rsid w:val="005A14EA"/>
    <w:rsid w:val="005A19A5"/>
    <w:rsid w:val="005A1AB1"/>
    <w:rsid w:val="005A1E86"/>
    <w:rsid w:val="005A319F"/>
    <w:rsid w:val="005A36A5"/>
    <w:rsid w:val="005A379B"/>
    <w:rsid w:val="005A426C"/>
    <w:rsid w:val="005A4EE2"/>
    <w:rsid w:val="005A521F"/>
    <w:rsid w:val="005A5235"/>
    <w:rsid w:val="005A5DAB"/>
    <w:rsid w:val="005A684C"/>
    <w:rsid w:val="005A68C6"/>
    <w:rsid w:val="005A6997"/>
    <w:rsid w:val="005A6A38"/>
    <w:rsid w:val="005A6A45"/>
    <w:rsid w:val="005A6D67"/>
    <w:rsid w:val="005A7482"/>
    <w:rsid w:val="005A7923"/>
    <w:rsid w:val="005A7D51"/>
    <w:rsid w:val="005B048F"/>
    <w:rsid w:val="005B084E"/>
    <w:rsid w:val="005B1AF4"/>
    <w:rsid w:val="005B368F"/>
    <w:rsid w:val="005B420A"/>
    <w:rsid w:val="005B4832"/>
    <w:rsid w:val="005B5059"/>
    <w:rsid w:val="005B5615"/>
    <w:rsid w:val="005B564D"/>
    <w:rsid w:val="005B568B"/>
    <w:rsid w:val="005B57A6"/>
    <w:rsid w:val="005B5C52"/>
    <w:rsid w:val="005B5D1C"/>
    <w:rsid w:val="005B5F62"/>
    <w:rsid w:val="005B7148"/>
    <w:rsid w:val="005B73BB"/>
    <w:rsid w:val="005B73CE"/>
    <w:rsid w:val="005B7AAB"/>
    <w:rsid w:val="005C0E3D"/>
    <w:rsid w:val="005C1227"/>
    <w:rsid w:val="005C13D5"/>
    <w:rsid w:val="005C2B37"/>
    <w:rsid w:val="005C2E06"/>
    <w:rsid w:val="005C2FA9"/>
    <w:rsid w:val="005C31F1"/>
    <w:rsid w:val="005C32E1"/>
    <w:rsid w:val="005C419C"/>
    <w:rsid w:val="005C5587"/>
    <w:rsid w:val="005C640C"/>
    <w:rsid w:val="005C6D19"/>
    <w:rsid w:val="005C70FC"/>
    <w:rsid w:val="005C71D0"/>
    <w:rsid w:val="005C79D0"/>
    <w:rsid w:val="005C7B2E"/>
    <w:rsid w:val="005C7FF4"/>
    <w:rsid w:val="005D022F"/>
    <w:rsid w:val="005D044B"/>
    <w:rsid w:val="005D115E"/>
    <w:rsid w:val="005D161D"/>
    <w:rsid w:val="005D1CBD"/>
    <w:rsid w:val="005D262E"/>
    <w:rsid w:val="005D2738"/>
    <w:rsid w:val="005D31A9"/>
    <w:rsid w:val="005D3EBE"/>
    <w:rsid w:val="005D45A4"/>
    <w:rsid w:val="005D4CC4"/>
    <w:rsid w:val="005D5519"/>
    <w:rsid w:val="005D5B75"/>
    <w:rsid w:val="005D6381"/>
    <w:rsid w:val="005D664A"/>
    <w:rsid w:val="005D69A0"/>
    <w:rsid w:val="005D6A0F"/>
    <w:rsid w:val="005D6B91"/>
    <w:rsid w:val="005D7446"/>
    <w:rsid w:val="005D79CE"/>
    <w:rsid w:val="005D7B35"/>
    <w:rsid w:val="005D7F2C"/>
    <w:rsid w:val="005E0937"/>
    <w:rsid w:val="005E0969"/>
    <w:rsid w:val="005E11A5"/>
    <w:rsid w:val="005E1F77"/>
    <w:rsid w:val="005E220E"/>
    <w:rsid w:val="005E29D5"/>
    <w:rsid w:val="005E2C1E"/>
    <w:rsid w:val="005E3594"/>
    <w:rsid w:val="005E36B1"/>
    <w:rsid w:val="005E3B1C"/>
    <w:rsid w:val="005E7407"/>
    <w:rsid w:val="005E7CBE"/>
    <w:rsid w:val="005E7D2C"/>
    <w:rsid w:val="005F01EE"/>
    <w:rsid w:val="005F0210"/>
    <w:rsid w:val="005F1731"/>
    <w:rsid w:val="005F222C"/>
    <w:rsid w:val="005F25D3"/>
    <w:rsid w:val="005F2B98"/>
    <w:rsid w:val="005F4096"/>
    <w:rsid w:val="005F5780"/>
    <w:rsid w:val="005F599A"/>
    <w:rsid w:val="005F6564"/>
    <w:rsid w:val="005F6CE7"/>
    <w:rsid w:val="005F72CD"/>
    <w:rsid w:val="005F760B"/>
    <w:rsid w:val="005F7851"/>
    <w:rsid w:val="0060036D"/>
    <w:rsid w:val="006007DB"/>
    <w:rsid w:val="00601130"/>
    <w:rsid w:val="0060128E"/>
    <w:rsid w:val="00601393"/>
    <w:rsid w:val="006018ED"/>
    <w:rsid w:val="00601D6A"/>
    <w:rsid w:val="00601D85"/>
    <w:rsid w:val="00602051"/>
    <w:rsid w:val="006023AF"/>
    <w:rsid w:val="00602F80"/>
    <w:rsid w:val="006038B8"/>
    <w:rsid w:val="006039AC"/>
    <w:rsid w:val="00603A09"/>
    <w:rsid w:val="00604B0D"/>
    <w:rsid w:val="00604D7F"/>
    <w:rsid w:val="00605AA7"/>
    <w:rsid w:val="00605BB2"/>
    <w:rsid w:val="00606401"/>
    <w:rsid w:val="00606C53"/>
    <w:rsid w:val="0060706E"/>
    <w:rsid w:val="00607103"/>
    <w:rsid w:val="006072CA"/>
    <w:rsid w:val="00607887"/>
    <w:rsid w:val="00607E0F"/>
    <w:rsid w:val="0061068A"/>
    <w:rsid w:val="00610BC9"/>
    <w:rsid w:val="006111F2"/>
    <w:rsid w:val="00613D54"/>
    <w:rsid w:val="00613F11"/>
    <w:rsid w:val="00614862"/>
    <w:rsid w:val="00614B97"/>
    <w:rsid w:val="00614C7E"/>
    <w:rsid w:val="006152C4"/>
    <w:rsid w:val="00615CE8"/>
    <w:rsid w:val="0061632E"/>
    <w:rsid w:val="00617507"/>
    <w:rsid w:val="00617930"/>
    <w:rsid w:val="00620011"/>
    <w:rsid w:val="00620595"/>
    <w:rsid w:val="0062119D"/>
    <w:rsid w:val="00621493"/>
    <w:rsid w:val="00621F46"/>
    <w:rsid w:val="00622842"/>
    <w:rsid w:val="00622CB2"/>
    <w:rsid w:val="00623664"/>
    <w:rsid w:val="00623D58"/>
    <w:rsid w:val="00624381"/>
    <w:rsid w:val="00624678"/>
    <w:rsid w:val="00624793"/>
    <w:rsid w:val="006252CE"/>
    <w:rsid w:val="00625909"/>
    <w:rsid w:val="00625DDF"/>
    <w:rsid w:val="00626497"/>
    <w:rsid w:val="00626EE6"/>
    <w:rsid w:val="00627362"/>
    <w:rsid w:val="00627EF5"/>
    <w:rsid w:val="00630677"/>
    <w:rsid w:val="00630FB5"/>
    <w:rsid w:val="00630FC0"/>
    <w:rsid w:val="00631BD3"/>
    <w:rsid w:val="00634083"/>
    <w:rsid w:val="00634184"/>
    <w:rsid w:val="00634D41"/>
    <w:rsid w:val="0063536B"/>
    <w:rsid w:val="00635700"/>
    <w:rsid w:val="006357CE"/>
    <w:rsid w:val="00635CC9"/>
    <w:rsid w:val="00636C4B"/>
    <w:rsid w:val="00636F42"/>
    <w:rsid w:val="006403EF"/>
    <w:rsid w:val="00640FB8"/>
    <w:rsid w:val="00641D79"/>
    <w:rsid w:val="0064203C"/>
    <w:rsid w:val="006422EB"/>
    <w:rsid w:val="00642418"/>
    <w:rsid w:val="0064299F"/>
    <w:rsid w:val="00642C8E"/>
    <w:rsid w:val="006434B0"/>
    <w:rsid w:val="006434E0"/>
    <w:rsid w:val="00644045"/>
    <w:rsid w:val="00644E23"/>
    <w:rsid w:val="00646256"/>
    <w:rsid w:val="00647D94"/>
    <w:rsid w:val="00647F04"/>
    <w:rsid w:val="00650EF3"/>
    <w:rsid w:val="006527AC"/>
    <w:rsid w:val="006539F3"/>
    <w:rsid w:val="00653DCF"/>
    <w:rsid w:val="006540C0"/>
    <w:rsid w:val="00654267"/>
    <w:rsid w:val="00654FEB"/>
    <w:rsid w:val="006551E2"/>
    <w:rsid w:val="00655799"/>
    <w:rsid w:val="006557BC"/>
    <w:rsid w:val="00655930"/>
    <w:rsid w:val="00656229"/>
    <w:rsid w:val="00657D6B"/>
    <w:rsid w:val="00657EC9"/>
    <w:rsid w:val="00660BC7"/>
    <w:rsid w:val="006610E9"/>
    <w:rsid w:val="0066120C"/>
    <w:rsid w:val="006615F3"/>
    <w:rsid w:val="00662B79"/>
    <w:rsid w:val="006632E2"/>
    <w:rsid w:val="00663E91"/>
    <w:rsid w:val="006640E8"/>
    <w:rsid w:val="00665427"/>
    <w:rsid w:val="00666AD8"/>
    <w:rsid w:val="00666D21"/>
    <w:rsid w:val="00666D32"/>
    <w:rsid w:val="0066727F"/>
    <w:rsid w:val="00667648"/>
    <w:rsid w:val="00670209"/>
    <w:rsid w:val="00670AC7"/>
    <w:rsid w:val="00670F81"/>
    <w:rsid w:val="00671019"/>
    <w:rsid w:val="006722FD"/>
    <w:rsid w:val="00672583"/>
    <w:rsid w:val="006725F5"/>
    <w:rsid w:val="00673028"/>
    <w:rsid w:val="0067303E"/>
    <w:rsid w:val="00673982"/>
    <w:rsid w:val="00673ACD"/>
    <w:rsid w:val="00673CA7"/>
    <w:rsid w:val="006749A4"/>
    <w:rsid w:val="00674C2C"/>
    <w:rsid w:val="0067502F"/>
    <w:rsid w:val="00676274"/>
    <w:rsid w:val="0067664F"/>
    <w:rsid w:val="00676BC9"/>
    <w:rsid w:val="006774B5"/>
    <w:rsid w:val="00677A82"/>
    <w:rsid w:val="00677C23"/>
    <w:rsid w:val="00680B1B"/>
    <w:rsid w:val="00680C50"/>
    <w:rsid w:val="00680D1D"/>
    <w:rsid w:val="00681CB8"/>
    <w:rsid w:val="006826A1"/>
    <w:rsid w:val="00682CEE"/>
    <w:rsid w:val="00683023"/>
    <w:rsid w:val="00684B00"/>
    <w:rsid w:val="00684C76"/>
    <w:rsid w:val="00684D27"/>
    <w:rsid w:val="00684D3B"/>
    <w:rsid w:val="00685470"/>
    <w:rsid w:val="0068600F"/>
    <w:rsid w:val="00686681"/>
    <w:rsid w:val="006876BD"/>
    <w:rsid w:val="0068795E"/>
    <w:rsid w:val="00687E32"/>
    <w:rsid w:val="00690082"/>
    <w:rsid w:val="0069149F"/>
    <w:rsid w:val="00691D42"/>
    <w:rsid w:val="006931A8"/>
    <w:rsid w:val="00693237"/>
    <w:rsid w:val="00693D30"/>
    <w:rsid w:val="006952A9"/>
    <w:rsid w:val="00695CAF"/>
    <w:rsid w:val="006A03DD"/>
    <w:rsid w:val="006A0EEC"/>
    <w:rsid w:val="006A1E00"/>
    <w:rsid w:val="006A2AA9"/>
    <w:rsid w:val="006A2CEC"/>
    <w:rsid w:val="006A38D7"/>
    <w:rsid w:val="006A3FA6"/>
    <w:rsid w:val="006A5075"/>
    <w:rsid w:val="006A673C"/>
    <w:rsid w:val="006A6970"/>
    <w:rsid w:val="006A6DF2"/>
    <w:rsid w:val="006A6E2D"/>
    <w:rsid w:val="006A71AC"/>
    <w:rsid w:val="006A775D"/>
    <w:rsid w:val="006A77E3"/>
    <w:rsid w:val="006B0439"/>
    <w:rsid w:val="006B0BB6"/>
    <w:rsid w:val="006B1149"/>
    <w:rsid w:val="006B1DF7"/>
    <w:rsid w:val="006B25CC"/>
    <w:rsid w:val="006B2A02"/>
    <w:rsid w:val="006B2AE7"/>
    <w:rsid w:val="006B3BEA"/>
    <w:rsid w:val="006B416B"/>
    <w:rsid w:val="006B4EBA"/>
    <w:rsid w:val="006B5C7F"/>
    <w:rsid w:val="006B5D27"/>
    <w:rsid w:val="006B6352"/>
    <w:rsid w:val="006B6429"/>
    <w:rsid w:val="006B6CD5"/>
    <w:rsid w:val="006B6D48"/>
    <w:rsid w:val="006B7E4F"/>
    <w:rsid w:val="006B7E96"/>
    <w:rsid w:val="006C02AE"/>
    <w:rsid w:val="006C02CE"/>
    <w:rsid w:val="006C1BDB"/>
    <w:rsid w:val="006C1ECA"/>
    <w:rsid w:val="006C26F2"/>
    <w:rsid w:val="006C2730"/>
    <w:rsid w:val="006C31B9"/>
    <w:rsid w:val="006C31BD"/>
    <w:rsid w:val="006C395C"/>
    <w:rsid w:val="006C4DCC"/>
    <w:rsid w:val="006C4F1D"/>
    <w:rsid w:val="006C5027"/>
    <w:rsid w:val="006C50BA"/>
    <w:rsid w:val="006C5DBD"/>
    <w:rsid w:val="006C7273"/>
    <w:rsid w:val="006C752F"/>
    <w:rsid w:val="006C7603"/>
    <w:rsid w:val="006C7CE9"/>
    <w:rsid w:val="006D0003"/>
    <w:rsid w:val="006D0C89"/>
    <w:rsid w:val="006D0E88"/>
    <w:rsid w:val="006D0EC1"/>
    <w:rsid w:val="006D1A20"/>
    <w:rsid w:val="006D24EE"/>
    <w:rsid w:val="006D2608"/>
    <w:rsid w:val="006D2E5A"/>
    <w:rsid w:val="006D3ADF"/>
    <w:rsid w:val="006D3B59"/>
    <w:rsid w:val="006D3C7B"/>
    <w:rsid w:val="006D4C6E"/>
    <w:rsid w:val="006D558E"/>
    <w:rsid w:val="006D56E2"/>
    <w:rsid w:val="006D58B5"/>
    <w:rsid w:val="006D5A8A"/>
    <w:rsid w:val="006D5AF0"/>
    <w:rsid w:val="006D5FC6"/>
    <w:rsid w:val="006D64F2"/>
    <w:rsid w:val="006D6E39"/>
    <w:rsid w:val="006D7A49"/>
    <w:rsid w:val="006E02B5"/>
    <w:rsid w:val="006E13C3"/>
    <w:rsid w:val="006E2387"/>
    <w:rsid w:val="006E2BAC"/>
    <w:rsid w:val="006E2FC5"/>
    <w:rsid w:val="006E343F"/>
    <w:rsid w:val="006E344E"/>
    <w:rsid w:val="006E3825"/>
    <w:rsid w:val="006E3894"/>
    <w:rsid w:val="006E3EC7"/>
    <w:rsid w:val="006E43AA"/>
    <w:rsid w:val="006E4C1D"/>
    <w:rsid w:val="006E4E96"/>
    <w:rsid w:val="006E6DB3"/>
    <w:rsid w:val="006E7311"/>
    <w:rsid w:val="006F0416"/>
    <w:rsid w:val="006F04FA"/>
    <w:rsid w:val="006F07FF"/>
    <w:rsid w:val="006F0BB5"/>
    <w:rsid w:val="006F1314"/>
    <w:rsid w:val="006F194A"/>
    <w:rsid w:val="006F239C"/>
    <w:rsid w:val="006F24EA"/>
    <w:rsid w:val="006F2F15"/>
    <w:rsid w:val="006F32E8"/>
    <w:rsid w:val="006F33DB"/>
    <w:rsid w:val="006F3BA6"/>
    <w:rsid w:val="006F3C0E"/>
    <w:rsid w:val="006F4F3D"/>
    <w:rsid w:val="006F58EB"/>
    <w:rsid w:val="006F58FD"/>
    <w:rsid w:val="006F5A3C"/>
    <w:rsid w:val="006F5EC7"/>
    <w:rsid w:val="006F626A"/>
    <w:rsid w:val="006F6863"/>
    <w:rsid w:val="006F70E5"/>
    <w:rsid w:val="006F73A7"/>
    <w:rsid w:val="006F7981"/>
    <w:rsid w:val="006F7C82"/>
    <w:rsid w:val="0070076E"/>
    <w:rsid w:val="00702136"/>
    <w:rsid w:val="00702C03"/>
    <w:rsid w:val="007032A3"/>
    <w:rsid w:val="0070393E"/>
    <w:rsid w:val="007040B6"/>
    <w:rsid w:val="0070432C"/>
    <w:rsid w:val="0070466C"/>
    <w:rsid w:val="0070539C"/>
    <w:rsid w:val="00705A98"/>
    <w:rsid w:val="007068EF"/>
    <w:rsid w:val="00706986"/>
    <w:rsid w:val="00706BFE"/>
    <w:rsid w:val="00706C2A"/>
    <w:rsid w:val="00706C82"/>
    <w:rsid w:val="00706D00"/>
    <w:rsid w:val="00707067"/>
    <w:rsid w:val="007070A1"/>
    <w:rsid w:val="007070BD"/>
    <w:rsid w:val="00707281"/>
    <w:rsid w:val="007073ED"/>
    <w:rsid w:val="00707632"/>
    <w:rsid w:val="00707B7C"/>
    <w:rsid w:val="0071078E"/>
    <w:rsid w:val="00710B88"/>
    <w:rsid w:val="00710FBB"/>
    <w:rsid w:val="00712202"/>
    <w:rsid w:val="007127AE"/>
    <w:rsid w:val="00712E01"/>
    <w:rsid w:val="007133D2"/>
    <w:rsid w:val="007139B5"/>
    <w:rsid w:val="0071533E"/>
    <w:rsid w:val="00715A51"/>
    <w:rsid w:val="0071654E"/>
    <w:rsid w:val="00717449"/>
    <w:rsid w:val="007210BB"/>
    <w:rsid w:val="00721355"/>
    <w:rsid w:val="0072157D"/>
    <w:rsid w:val="00721C12"/>
    <w:rsid w:val="00722084"/>
    <w:rsid w:val="00722294"/>
    <w:rsid w:val="007229D7"/>
    <w:rsid w:val="00723B2E"/>
    <w:rsid w:val="007248E8"/>
    <w:rsid w:val="007250A6"/>
    <w:rsid w:val="00725630"/>
    <w:rsid w:val="00725926"/>
    <w:rsid w:val="0072645E"/>
    <w:rsid w:val="00726EB5"/>
    <w:rsid w:val="0072709D"/>
    <w:rsid w:val="00727741"/>
    <w:rsid w:val="007308AC"/>
    <w:rsid w:val="00730BE8"/>
    <w:rsid w:val="00731318"/>
    <w:rsid w:val="007322AB"/>
    <w:rsid w:val="00732C40"/>
    <w:rsid w:val="00732E6B"/>
    <w:rsid w:val="00733948"/>
    <w:rsid w:val="00735274"/>
    <w:rsid w:val="00735AB1"/>
    <w:rsid w:val="00735F89"/>
    <w:rsid w:val="00736E4F"/>
    <w:rsid w:val="00736F50"/>
    <w:rsid w:val="0073739C"/>
    <w:rsid w:val="00737772"/>
    <w:rsid w:val="007402A1"/>
    <w:rsid w:val="00740EDD"/>
    <w:rsid w:val="00741AC3"/>
    <w:rsid w:val="00742615"/>
    <w:rsid w:val="00742CB9"/>
    <w:rsid w:val="007440CB"/>
    <w:rsid w:val="00744356"/>
    <w:rsid w:val="00746253"/>
    <w:rsid w:val="007464AC"/>
    <w:rsid w:val="00746869"/>
    <w:rsid w:val="00747313"/>
    <w:rsid w:val="00747567"/>
    <w:rsid w:val="00747582"/>
    <w:rsid w:val="00747D35"/>
    <w:rsid w:val="00747E24"/>
    <w:rsid w:val="00747EB1"/>
    <w:rsid w:val="00750233"/>
    <w:rsid w:val="00751114"/>
    <w:rsid w:val="007516BA"/>
    <w:rsid w:val="00751B28"/>
    <w:rsid w:val="00751C1B"/>
    <w:rsid w:val="00751F51"/>
    <w:rsid w:val="007524E9"/>
    <w:rsid w:val="00753573"/>
    <w:rsid w:val="00753BAA"/>
    <w:rsid w:val="00754435"/>
    <w:rsid w:val="00754493"/>
    <w:rsid w:val="00755191"/>
    <w:rsid w:val="007559B8"/>
    <w:rsid w:val="00756D66"/>
    <w:rsid w:val="00757207"/>
    <w:rsid w:val="00757885"/>
    <w:rsid w:val="00760AF2"/>
    <w:rsid w:val="00761DC7"/>
    <w:rsid w:val="00762275"/>
    <w:rsid w:val="0076396C"/>
    <w:rsid w:val="007648D5"/>
    <w:rsid w:val="007649B3"/>
    <w:rsid w:val="00765210"/>
    <w:rsid w:val="00765A3F"/>
    <w:rsid w:val="00766A60"/>
    <w:rsid w:val="007674AF"/>
    <w:rsid w:val="00767633"/>
    <w:rsid w:val="00767792"/>
    <w:rsid w:val="007678F6"/>
    <w:rsid w:val="00767CC8"/>
    <w:rsid w:val="00767FE4"/>
    <w:rsid w:val="007708C4"/>
    <w:rsid w:val="00771360"/>
    <w:rsid w:val="00771559"/>
    <w:rsid w:val="00771975"/>
    <w:rsid w:val="00771AFA"/>
    <w:rsid w:val="007722B3"/>
    <w:rsid w:val="007731AD"/>
    <w:rsid w:val="00773567"/>
    <w:rsid w:val="00773B91"/>
    <w:rsid w:val="007740E1"/>
    <w:rsid w:val="0077427C"/>
    <w:rsid w:val="007742ED"/>
    <w:rsid w:val="007743CE"/>
    <w:rsid w:val="00775113"/>
    <w:rsid w:val="007752D9"/>
    <w:rsid w:val="00775527"/>
    <w:rsid w:val="00775967"/>
    <w:rsid w:val="00775D93"/>
    <w:rsid w:val="00775DA1"/>
    <w:rsid w:val="00775E80"/>
    <w:rsid w:val="007762C6"/>
    <w:rsid w:val="007762C8"/>
    <w:rsid w:val="00777096"/>
    <w:rsid w:val="0077724B"/>
    <w:rsid w:val="0077787C"/>
    <w:rsid w:val="00777D50"/>
    <w:rsid w:val="007807BF"/>
    <w:rsid w:val="00780BB0"/>
    <w:rsid w:val="00781241"/>
    <w:rsid w:val="00781E17"/>
    <w:rsid w:val="00782481"/>
    <w:rsid w:val="00782A01"/>
    <w:rsid w:val="0078317D"/>
    <w:rsid w:val="00783504"/>
    <w:rsid w:val="007837E7"/>
    <w:rsid w:val="00783B6D"/>
    <w:rsid w:val="007841CF"/>
    <w:rsid w:val="0078464E"/>
    <w:rsid w:val="00784A64"/>
    <w:rsid w:val="00784DC8"/>
    <w:rsid w:val="00785114"/>
    <w:rsid w:val="0078570B"/>
    <w:rsid w:val="00785EF7"/>
    <w:rsid w:val="00786551"/>
    <w:rsid w:val="007866E3"/>
    <w:rsid w:val="007869CE"/>
    <w:rsid w:val="00787952"/>
    <w:rsid w:val="00787B69"/>
    <w:rsid w:val="00787E18"/>
    <w:rsid w:val="007900F9"/>
    <w:rsid w:val="0079043B"/>
    <w:rsid w:val="007906DB"/>
    <w:rsid w:val="007916CD"/>
    <w:rsid w:val="00793019"/>
    <w:rsid w:val="007930E7"/>
    <w:rsid w:val="007933FA"/>
    <w:rsid w:val="00793EAC"/>
    <w:rsid w:val="00793F83"/>
    <w:rsid w:val="007945C1"/>
    <w:rsid w:val="00794CA6"/>
    <w:rsid w:val="00794EC7"/>
    <w:rsid w:val="00795986"/>
    <w:rsid w:val="00796F9F"/>
    <w:rsid w:val="00797568"/>
    <w:rsid w:val="00797711"/>
    <w:rsid w:val="007A02A5"/>
    <w:rsid w:val="007A07D6"/>
    <w:rsid w:val="007A0CA1"/>
    <w:rsid w:val="007A1120"/>
    <w:rsid w:val="007A23F0"/>
    <w:rsid w:val="007A29DD"/>
    <w:rsid w:val="007A3414"/>
    <w:rsid w:val="007A3AFF"/>
    <w:rsid w:val="007A4992"/>
    <w:rsid w:val="007A4D79"/>
    <w:rsid w:val="007A51EA"/>
    <w:rsid w:val="007A599F"/>
    <w:rsid w:val="007A5AA8"/>
    <w:rsid w:val="007A5BAE"/>
    <w:rsid w:val="007A5C62"/>
    <w:rsid w:val="007A640F"/>
    <w:rsid w:val="007A65AE"/>
    <w:rsid w:val="007A6EB9"/>
    <w:rsid w:val="007B02CE"/>
    <w:rsid w:val="007B03A3"/>
    <w:rsid w:val="007B0920"/>
    <w:rsid w:val="007B0B64"/>
    <w:rsid w:val="007B0BD9"/>
    <w:rsid w:val="007B0CA2"/>
    <w:rsid w:val="007B0E47"/>
    <w:rsid w:val="007B1419"/>
    <w:rsid w:val="007B16D1"/>
    <w:rsid w:val="007B18BE"/>
    <w:rsid w:val="007B1F70"/>
    <w:rsid w:val="007B23A5"/>
    <w:rsid w:val="007B348D"/>
    <w:rsid w:val="007B35CC"/>
    <w:rsid w:val="007B3E15"/>
    <w:rsid w:val="007B4A59"/>
    <w:rsid w:val="007B4D72"/>
    <w:rsid w:val="007B53B5"/>
    <w:rsid w:val="007B5602"/>
    <w:rsid w:val="007B6154"/>
    <w:rsid w:val="007B6624"/>
    <w:rsid w:val="007B6830"/>
    <w:rsid w:val="007B6A6E"/>
    <w:rsid w:val="007B73AF"/>
    <w:rsid w:val="007B752E"/>
    <w:rsid w:val="007C0BF8"/>
    <w:rsid w:val="007C0C43"/>
    <w:rsid w:val="007C1343"/>
    <w:rsid w:val="007C138D"/>
    <w:rsid w:val="007C1A73"/>
    <w:rsid w:val="007C285A"/>
    <w:rsid w:val="007C3438"/>
    <w:rsid w:val="007C34DB"/>
    <w:rsid w:val="007C3945"/>
    <w:rsid w:val="007C3CCF"/>
    <w:rsid w:val="007C4C2C"/>
    <w:rsid w:val="007C502E"/>
    <w:rsid w:val="007C50D2"/>
    <w:rsid w:val="007C520A"/>
    <w:rsid w:val="007C67BF"/>
    <w:rsid w:val="007C69BF"/>
    <w:rsid w:val="007C720E"/>
    <w:rsid w:val="007C73BF"/>
    <w:rsid w:val="007C73C5"/>
    <w:rsid w:val="007C78DF"/>
    <w:rsid w:val="007D01BD"/>
    <w:rsid w:val="007D0295"/>
    <w:rsid w:val="007D057F"/>
    <w:rsid w:val="007D0940"/>
    <w:rsid w:val="007D1954"/>
    <w:rsid w:val="007D211A"/>
    <w:rsid w:val="007D282C"/>
    <w:rsid w:val="007D29E5"/>
    <w:rsid w:val="007D2C34"/>
    <w:rsid w:val="007D2DA1"/>
    <w:rsid w:val="007D2E5E"/>
    <w:rsid w:val="007D2F60"/>
    <w:rsid w:val="007D339D"/>
    <w:rsid w:val="007D3DD9"/>
    <w:rsid w:val="007D41F1"/>
    <w:rsid w:val="007D4694"/>
    <w:rsid w:val="007D49BA"/>
    <w:rsid w:val="007D4DB3"/>
    <w:rsid w:val="007D5EC5"/>
    <w:rsid w:val="007D5F1E"/>
    <w:rsid w:val="007D6682"/>
    <w:rsid w:val="007D6FFA"/>
    <w:rsid w:val="007D79C9"/>
    <w:rsid w:val="007D7A27"/>
    <w:rsid w:val="007E0434"/>
    <w:rsid w:val="007E08F5"/>
    <w:rsid w:val="007E0BDA"/>
    <w:rsid w:val="007E1623"/>
    <w:rsid w:val="007E165A"/>
    <w:rsid w:val="007E1B21"/>
    <w:rsid w:val="007E1E0B"/>
    <w:rsid w:val="007E2C21"/>
    <w:rsid w:val="007E2E18"/>
    <w:rsid w:val="007E39E7"/>
    <w:rsid w:val="007E4903"/>
    <w:rsid w:val="007E4A69"/>
    <w:rsid w:val="007E4C91"/>
    <w:rsid w:val="007E50B6"/>
    <w:rsid w:val="007E57BD"/>
    <w:rsid w:val="007E5C93"/>
    <w:rsid w:val="007E5ED7"/>
    <w:rsid w:val="007E6388"/>
    <w:rsid w:val="007E6389"/>
    <w:rsid w:val="007E6841"/>
    <w:rsid w:val="007E715D"/>
    <w:rsid w:val="007E7776"/>
    <w:rsid w:val="007E7911"/>
    <w:rsid w:val="007E796F"/>
    <w:rsid w:val="007E7AF1"/>
    <w:rsid w:val="007F10E3"/>
    <w:rsid w:val="007F132E"/>
    <w:rsid w:val="007F1758"/>
    <w:rsid w:val="007F1799"/>
    <w:rsid w:val="007F20AA"/>
    <w:rsid w:val="007F218D"/>
    <w:rsid w:val="007F28D3"/>
    <w:rsid w:val="007F2A8F"/>
    <w:rsid w:val="007F303D"/>
    <w:rsid w:val="007F31A1"/>
    <w:rsid w:val="007F37C6"/>
    <w:rsid w:val="007F4837"/>
    <w:rsid w:val="007F4859"/>
    <w:rsid w:val="007F4D80"/>
    <w:rsid w:val="007F56B5"/>
    <w:rsid w:val="007F5D7B"/>
    <w:rsid w:val="007F7A4B"/>
    <w:rsid w:val="007F7B4E"/>
    <w:rsid w:val="00800692"/>
    <w:rsid w:val="00800962"/>
    <w:rsid w:val="008023EA"/>
    <w:rsid w:val="00802799"/>
    <w:rsid w:val="00802A87"/>
    <w:rsid w:val="0080350D"/>
    <w:rsid w:val="008035F0"/>
    <w:rsid w:val="008051F9"/>
    <w:rsid w:val="00805921"/>
    <w:rsid w:val="00806194"/>
    <w:rsid w:val="0080659C"/>
    <w:rsid w:val="0080745B"/>
    <w:rsid w:val="00807B9E"/>
    <w:rsid w:val="00810267"/>
    <w:rsid w:val="00811450"/>
    <w:rsid w:val="008115AD"/>
    <w:rsid w:val="00811D80"/>
    <w:rsid w:val="0081276D"/>
    <w:rsid w:val="008128E2"/>
    <w:rsid w:val="00812A5E"/>
    <w:rsid w:val="00812BA8"/>
    <w:rsid w:val="008134DF"/>
    <w:rsid w:val="008140A4"/>
    <w:rsid w:val="00814159"/>
    <w:rsid w:val="00814B31"/>
    <w:rsid w:val="00815451"/>
    <w:rsid w:val="008155DE"/>
    <w:rsid w:val="00816B8A"/>
    <w:rsid w:val="00816D63"/>
    <w:rsid w:val="00816D7B"/>
    <w:rsid w:val="0081794D"/>
    <w:rsid w:val="00821D63"/>
    <w:rsid w:val="00821EC5"/>
    <w:rsid w:val="00822850"/>
    <w:rsid w:val="008232B9"/>
    <w:rsid w:val="008237B3"/>
    <w:rsid w:val="00824232"/>
    <w:rsid w:val="00824237"/>
    <w:rsid w:val="008244DF"/>
    <w:rsid w:val="0082490B"/>
    <w:rsid w:val="00825CD1"/>
    <w:rsid w:val="008263CC"/>
    <w:rsid w:val="00826442"/>
    <w:rsid w:val="00826D51"/>
    <w:rsid w:val="00826F0D"/>
    <w:rsid w:val="00827EF6"/>
    <w:rsid w:val="00830024"/>
    <w:rsid w:val="0083095B"/>
    <w:rsid w:val="008311AD"/>
    <w:rsid w:val="00831337"/>
    <w:rsid w:val="00831382"/>
    <w:rsid w:val="008317BE"/>
    <w:rsid w:val="00831832"/>
    <w:rsid w:val="00831C4C"/>
    <w:rsid w:val="00831F4F"/>
    <w:rsid w:val="00831F62"/>
    <w:rsid w:val="008330C6"/>
    <w:rsid w:val="0083435A"/>
    <w:rsid w:val="0083445A"/>
    <w:rsid w:val="00834C75"/>
    <w:rsid w:val="0083512F"/>
    <w:rsid w:val="0083575E"/>
    <w:rsid w:val="008359E3"/>
    <w:rsid w:val="008364BC"/>
    <w:rsid w:val="008369AA"/>
    <w:rsid w:val="00836A03"/>
    <w:rsid w:val="00836C88"/>
    <w:rsid w:val="00837162"/>
    <w:rsid w:val="00837181"/>
    <w:rsid w:val="008377DD"/>
    <w:rsid w:val="0083788E"/>
    <w:rsid w:val="00837C92"/>
    <w:rsid w:val="00837F94"/>
    <w:rsid w:val="00840185"/>
    <w:rsid w:val="008404E4"/>
    <w:rsid w:val="008405C2"/>
    <w:rsid w:val="00840941"/>
    <w:rsid w:val="008420EA"/>
    <w:rsid w:val="008431F5"/>
    <w:rsid w:val="0084379D"/>
    <w:rsid w:val="0084504A"/>
    <w:rsid w:val="00845136"/>
    <w:rsid w:val="00845757"/>
    <w:rsid w:val="00846074"/>
    <w:rsid w:val="00850C8A"/>
    <w:rsid w:val="00850F07"/>
    <w:rsid w:val="00850FF0"/>
    <w:rsid w:val="00851562"/>
    <w:rsid w:val="00851A43"/>
    <w:rsid w:val="008523EE"/>
    <w:rsid w:val="008524F4"/>
    <w:rsid w:val="00853191"/>
    <w:rsid w:val="00853544"/>
    <w:rsid w:val="008537FE"/>
    <w:rsid w:val="008549C3"/>
    <w:rsid w:val="00854B04"/>
    <w:rsid w:val="0085529E"/>
    <w:rsid w:val="0085533E"/>
    <w:rsid w:val="00855880"/>
    <w:rsid w:val="00856D9B"/>
    <w:rsid w:val="0085740F"/>
    <w:rsid w:val="00857760"/>
    <w:rsid w:val="00857A9F"/>
    <w:rsid w:val="00857BAF"/>
    <w:rsid w:val="00857F12"/>
    <w:rsid w:val="0086003F"/>
    <w:rsid w:val="00860DA9"/>
    <w:rsid w:val="00862DB2"/>
    <w:rsid w:val="00863DA2"/>
    <w:rsid w:val="00865732"/>
    <w:rsid w:val="008672C6"/>
    <w:rsid w:val="008673FF"/>
    <w:rsid w:val="00867D24"/>
    <w:rsid w:val="00867FFE"/>
    <w:rsid w:val="00870359"/>
    <w:rsid w:val="008703F3"/>
    <w:rsid w:val="00871044"/>
    <w:rsid w:val="008711DB"/>
    <w:rsid w:val="008713A2"/>
    <w:rsid w:val="008713A6"/>
    <w:rsid w:val="008713B0"/>
    <w:rsid w:val="008713D4"/>
    <w:rsid w:val="008714FC"/>
    <w:rsid w:val="0087255E"/>
    <w:rsid w:val="00872B51"/>
    <w:rsid w:val="00872C4E"/>
    <w:rsid w:val="0087337A"/>
    <w:rsid w:val="0087361A"/>
    <w:rsid w:val="00874171"/>
    <w:rsid w:val="008741F0"/>
    <w:rsid w:val="008745AB"/>
    <w:rsid w:val="00874CBF"/>
    <w:rsid w:val="0087509C"/>
    <w:rsid w:val="008753E6"/>
    <w:rsid w:val="008765C9"/>
    <w:rsid w:val="008768F6"/>
    <w:rsid w:val="008774F3"/>
    <w:rsid w:val="00877579"/>
    <w:rsid w:val="008775C1"/>
    <w:rsid w:val="00877C02"/>
    <w:rsid w:val="00877CA2"/>
    <w:rsid w:val="00880FA2"/>
    <w:rsid w:val="0088167B"/>
    <w:rsid w:val="00881E11"/>
    <w:rsid w:val="00881FEC"/>
    <w:rsid w:val="008821CF"/>
    <w:rsid w:val="00882A00"/>
    <w:rsid w:val="00882B0A"/>
    <w:rsid w:val="008831E0"/>
    <w:rsid w:val="00883519"/>
    <w:rsid w:val="00883A12"/>
    <w:rsid w:val="00884EEB"/>
    <w:rsid w:val="0088525D"/>
    <w:rsid w:val="008856FA"/>
    <w:rsid w:val="00886675"/>
    <w:rsid w:val="00886942"/>
    <w:rsid w:val="00890190"/>
    <w:rsid w:val="0089025D"/>
    <w:rsid w:val="0089038B"/>
    <w:rsid w:val="00890B92"/>
    <w:rsid w:val="00890DAE"/>
    <w:rsid w:val="00891D01"/>
    <w:rsid w:val="0089245C"/>
    <w:rsid w:val="008928F5"/>
    <w:rsid w:val="00892CA5"/>
    <w:rsid w:val="00892CCF"/>
    <w:rsid w:val="00895600"/>
    <w:rsid w:val="00895A61"/>
    <w:rsid w:val="00895EF9"/>
    <w:rsid w:val="00896EC9"/>
    <w:rsid w:val="00897167"/>
    <w:rsid w:val="00897E83"/>
    <w:rsid w:val="008A04F1"/>
    <w:rsid w:val="008A07F1"/>
    <w:rsid w:val="008A08B0"/>
    <w:rsid w:val="008A0E0C"/>
    <w:rsid w:val="008A1128"/>
    <w:rsid w:val="008A16CC"/>
    <w:rsid w:val="008A18E8"/>
    <w:rsid w:val="008A190D"/>
    <w:rsid w:val="008A1D02"/>
    <w:rsid w:val="008A1E2D"/>
    <w:rsid w:val="008A2D1D"/>
    <w:rsid w:val="008A38C9"/>
    <w:rsid w:val="008A4B37"/>
    <w:rsid w:val="008A693C"/>
    <w:rsid w:val="008A699E"/>
    <w:rsid w:val="008A6DD7"/>
    <w:rsid w:val="008A6E80"/>
    <w:rsid w:val="008A73AB"/>
    <w:rsid w:val="008A7878"/>
    <w:rsid w:val="008A7A31"/>
    <w:rsid w:val="008A7AEC"/>
    <w:rsid w:val="008B12AC"/>
    <w:rsid w:val="008B158B"/>
    <w:rsid w:val="008B1E53"/>
    <w:rsid w:val="008B291B"/>
    <w:rsid w:val="008B2D6C"/>
    <w:rsid w:val="008B2DB6"/>
    <w:rsid w:val="008B2E08"/>
    <w:rsid w:val="008B3040"/>
    <w:rsid w:val="008B316F"/>
    <w:rsid w:val="008B342B"/>
    <w:rsid w:val="008B4185"/>
    <w:rsid w:val="008B492F"/>
    <w:rsid w:val="008B4E7C"/>
    <w:rsid w:val="008B4F92"/>
    <w:rsid w:val="008B5077"/>
    <w:rsid w:val="008B52E5"/>
    <w:rsid w:val="008B5364"/>
    <w:rsid w:val="008B6BAA"/>
    <w:rsid w:val="008B6D9A"/>
    <w:rsid w:val="008C045F"/>
    <w:rsid w:val="008C08F3"/>
    <w:rsid w:val="008C0C74"/>
    <w:rsid w:val="008C0FE0"/>
    <w:rsid w:val="008C10C7"/>
    <w:rsid w:val="008C2238"/>
    <w:rsid w:val="008C2AB3"/>
    <w:rsid w:val="008C2AD5"/>
    <w:rsid w:val="008C2F4F"/>
    <w:rsid w:val="008C3172"/>
    <w:rsid w:val="008C37FE"/>
    <w:rsid w:val="008C3A35"/>
    <w:rsid w:val="008C42D9"/>
    <w:rsid w:val="008C5031"/>
    <w:rsid w:val="008C53C5"/>
    <w:rsid w:val="008C62B3"/>
    <w:rsid w:val="008C641F"/>
    <w:rsid w:val="008C6CED"/>
    <w:rsid w:val="008C6DB8"/>
    <w:rsid w:val="008C6E7E"/>
    <w:rsid w:val="008C7DA3"/>
    <w:rsid w:val="008C7E33"/>
    <w:rsid w:val="008D05C2"/>
    <w:rsid w:val="008D11D8"/>
    <w:rsid w:val="008D1675"/>
    <w:rsid w:val="008D175C"/>
    <w:rsid w:val="008D18EB"/>
    <w:rsid w:val="008D1A34"/>
    <w:rsid w:val="008D1A86"/>
    <w:rsid w:val="008D1A8D"/>
    <w:rsid w:val="008D214D"/>
    <w:rsid w:val="008D2181"/>
    <w:rsid w:val="008D4320"/>
    <w:rsid w:val="008D51FC"/>
    <w:rsid w:val="008D591C"/>
    <w:rsid w:val="008D5FF9"/>
    <w:rsid w:val="008D6650"/>
    <w:rsid w:val="008D667F"/>
    <w:rsid w:val="008D68A8"/>
    <w:rsid w:val="008D68A9"/>
    <w:rsid w:val="008D6A46"/>
    <w:rsid w:val="008D7449"/>
    <w:rsid w:val="008D7B51"/>
    <w:rsid w:val="008D7CA2"/>
    <w:rsid w:val="008E0E83"/>
    <w:rsid w:val="008E1285"/>
    <w:rsid w:val="008E1478"/>
    <w:rsid w:val="008E14AB"/>
    <w:rsid w:val="008E158F"/>
    <w:rsid w:val="008E198D"/>
    <w:rsid w:val="008E2225"/>
    <w:rsid w:val="008E268B"/>
    <w:rsid w:val="008E29B7"/>
    <w:rsid w:val="008E3949"/>
    <w:rsid w:val="008E4AB4"/>
    <w:rsid w:val="008E4D33"/>
    <w:rsid w:val="008E6033"/>
    <w:rsid w:val="008E640F"/>
    <w:rsid w:val="008E69BF"/>
    <w:rsid w:val="008E7ABD"/>
    <w:rsid w:val="008F0CE0"/>
    <w:rsid w:val="008F1012"/>
    <w:rsid w:val="008F18FC"/>
    <w:rsid w:val="008F199E"/>
    <w:rsid w:val="008F1BEC"/>
    <w:rsid w:val="008F21F4"/>
    <w:rsid w:val="008F2362"/>
    <w:rsid w:val="008F262C"/>
    <w:rsid w:val="008F2C38"/>
    <w:rsid w:val="008F303E"/>
    <w:rsid w:val="008F30F2"/>
    <w:rsid w:val="008F343F"/>
    <w:rsid w:val="008F5363"/>
    <w:rsid w:val="008F5F2F"/>
    <w:rsid w:val="008F61E4"/>
    <w:rsid w:val="008F65EE"/>
    <w:rsid w:val="008F689A"/>
    <w:rsid w:val="008F6AA6"/>
    <w:rsid w:val="008F6B9C"/>
    <w:rsid w:val="008F7207"/>
    <w:rsid w:val="008F75A6"/>
    <w:rsid w:val="008F7841"/>
    <w:rsid w:val="008F7F6F"/>
    <w:rsid w:val="009007FC"/>
    <w:rsid w:val="00900BA5"/>
    <w:rsid w:val="00900D36"/>
    <w:rsid w:val="009013DD"/>
    <w:rsid w:val="00901666"/>
    <w:rsid w:val="00902B72"/>
    <w:rsid w:val="00903388"/>
    <w:rsid w:val="00904118"/>
    <w:rsid w:val="00904472"/>
    <w:rsid w:val="009049E8"/>
    <w:rsid w:val="00904ABA"/>
    <w:rsid w:val="0090663B"/>
    <w:rsid w:val="0090677E"/>
    <w:rsid w:val="009104A4"/>
    <w:rsid w:val="009121DD"/>
    <w:rsid w:val="009127BA"/>
    <w:rsid w:val="00912B29"/>
    <w:rsid w:val="00913C76"/>
    <w:rsid w:val="009143E4"/>
    <w:rsid w:val="009148AF"/>
    <w:rsid w:val="00914C2C"/>
    <w:rsid w:val="0091521F"/>
    <w:rsid w:val="00915543"/>
    <w:rsid w:val="009157FF"/>
    <w:rsid w:val="00915C44"/>
    <w:rsid w:val="00916335"/>
    <w:rsid w:val="00917BCA"/>
    <w:rsid w:val="00917F14"/>
    <w:rsid w:val="00920ADC"/>
    <w:rsid w:val="009212CD"/>
    <w:rsid w:val="00921871"/>
    <w:rsid w:val="00921E46"/>
    <w:rsid w:val="00922348"/>
    <w:rsid w:val="009225DA"/>
    <w:rsid w:val="00922781"/>
    <w:rsid w:val="00922DEC"/>
    <w:rsid w:val="009230AE"/>
    <w:rsid w:val="00923257"/>
    <w:rsid w:val="00923990"/>
    <w:rsid w:val="00923A38"/>
    <w:rsid w:val="0092420D"/>
    <w:rsid w:val="009250DB"/>
    <w:rsid w:val="009253C4"/>
    <w:rsid w:val="0092546B"/>
    <w:rsid w:val="00925A14"/>
    <w:rsid w:val="00925D55"/>
    <w:rsid w:val="00926660"/>
    <w:rsid w:val="00926825"/>
    <w:rsid w:val="0092713F"/>
    <w:rsid w:val="009271E6"/>
    <w:rsid w:val="00927593"/>
    <w:rsid w:val="00927651"/>
    <w:rsid w:val="00927725"/>
    <w:rsid w:val="00927911"/>
    <w:rsid w:val="00930191"/>
    <w:rsid w:val="009305CC"/>
    <w:rsid w:val="00930FAE"/>
    <w:rsid w:val="0093101A"/>
    <w:rsid w:val="009314C1"/>
    <w:rsid w:val="009315FC"/>
    <w:rsid w:val="00932E47"/>
    <w:rsid w:val="00933E4B"/>
    <w:rsid w:val="00933ECF"/>
    <w:rsid w:val="0093407D"/>
    <w:rsid w:val="00934540"/>
    <w:rsid w:val="00934A7D"/>
    <w:rsid w:val="0093502A"/>
    <w:rsid w:val="00935144"/>
    <w:rsid w:val="0093594D"/>
    <w:rsid w:val="00936D0F"/>
    <w:rsid w:val="00936DA8"/>
    <w:rsid w:val="009374E9"/>
    <w:rsid w:val="009376FE"/>
    <w:rsid w:val="009377A0"/>
    <w:rsid w:val="009401B1"/>
    <w:rsid w:val="0094100B"/>
    <w:rsid w:val="0094179B"/>
    <w:rsid w:val="009419C8"/>
    <w:rsid w:val="009427D5"/>
    <w:rsid w:val="00942ACC"/>
    <w:rsid w:val="00942F16"/>
    <w:rsid w:val="009451A4"/>
    <w:rsid w:val="00945274"/>
    <w:rsid w:val="009465D9"/>
    <w:rsid w:val="009468A6"/>
    <w:rsid w:val="00946A92"/>
    <w:rsid w:val="00947395"/>
    <w:rsid w:val="009474E2"/>
    <w:rsid w:val="0094769C"/>
    <w:rsid w:val="00947A34"/>
    <w:rsid w:val="00947D7E"/>
    <w:rsid w:val="0095149A"/>
    <w:rsid w:val="009524ED"/>
    <w:rsid w:val="00953533"/>
    <w:rsid w:val="00953F13"/>
    <w:rsid w:val="00954DF4"/>
    <w:rsid w:val="0095550F"/>
    <w:rsid w:val="00956523"/>
    <w:rsid w:val="00956E1C"/>
    <w:rsid w:val="0095745E"/>
    <w:rsid w:val="00957BAE"/>
    <w:rsid w:val="009600E5"/>
    <w:rsid w:val="00960D30"/>
    <w:rsid w:val="0096109A"/>
    <w:rsid w:val="009623D6"/>
    <w:rsid w:val="00962512"/>
    <w:rsid w:val="009625E8"/>
    <w:rsid w:val="00962AEF"/>
    <w:rsid w:val="00963430"/>
    <w:rsid w:val="009639E8"/>
    <w:rsid w:val="00963EAF"/>
    <w:rsid w:val="00964141"/>
    <w:rsid w:val="00964763"/>
    <w:rsid w:val="00964D31"/>
    <w:rsid w:val="0096553B"/>
    <w:rsid w:val="009660D4"/>
    <w:rsid w:val="00966313"/>
    <w:rsid w:val="00967C18"/>
    <w:rsid w:val="00970404"/>
    <w:rsid w:val="00970609"/>
    <w:rsid w:val="009709BD"/>
    <w:rsid w:val="00971757"/>
    <w:rsid w:val="009718EC"/>
    <w:rsid w:val="009719B4"/>
    <w:rsid w:val="00972839"/>
    <w:rsid w:val="00972EAF"/>
    <w:rsid w:val="009735B4"/>
    <w:rsid w:val="009743CA"/>
    <w:rsid w:val="009744BA"/>
    <w:rsid w:val="009746A4"/>
    <w:rsid w:val="0097476B"/>
    <w:rsid w:val="00974BCD"/>
    <w:rsid w:val="009750D6"/>
    <w:rsid w:val="009769B0"/>
    <w:rsid w:val="00977BFD"/>
    <w:rsid w:val="009804B0"/>
    <w:rsid w:val="009806EB"/>
    <w:rsid w:val="0098108E"/>
    <w:rsid w:val="0098124E"/>
    <w:rsid w:val="009818A7"/>
    <w:rsid w:val="00982812"/>
    <w:rsid w:val="00982ED6"/>
    <w:rsid w:val="00983404"/>
    <w:rsid w:val="00983A2F"/>
    <w:rsid w:val="00983D7A"/>
    <w:rsid w:val="0098428A"/>
    <w:rsid w:val="00984574"/>
    <w:rsid w:val="00985A70"/>
    <w:rsid w:val="00986C13"/>
    <w:rsid w:val="009870C0"/>
    <w:rsid w:val="009902C9"/>
    <w:rsid w:val="009908BF"/>
    <w:rsid w:val="00990908"/>
    <w:rsid w:val="00992236"/>
    <w:rsid w:val="00992B35"/>
    <w:rsid w:val="00992DF4"/>
    <w:rsid w:val="00993237"/>
    <w:rsid w:val="00993C9B"/>
    <w:rsid w:val="009944FC"/>
    <w:rsid w:val="009945AB"/>
    <w:rsid w:val="00995A29"/>
    <w:rsid w:val="00996465"/>
    <w:rsid w:val="00996FA0"/>
    <w:rsid w:val="00997385"/>
    <w:rsid w:val="009974D9"/>
    <w:rsid w:val="0099795D"/>
    <w:rsid w:val="00997CDA"/>
    <w:rsid w:val="00997F3F"/>
    <w:rsid w:val="009A0394"/>
    <w:rsid w:val="009A0BC1"/>
    <w:rsid w:val="009A1534"/>
    <w:rsid w:val="009A1D21"/>
    <w:rsid w:val="009A22E6"/>
    <w:rsid w:val="009A2D77"/>
    <w:rsid w:val="009A32E9"/>
    <w:rsid w:val="009A3327"/>
    <w:rsid w:val="009A3404"/>
    <w:rsid w:val="009A3752"/>
    <w:rsid w:val="009A391A"/>
    <w:rsid w:val="009A40B9"/>
    <w:rsid w:val="009A4577"/>
    <w:rsid w:val="009A505A"/>
    <w:rsid w:val="009A54C8"/>
    <w:rsid w:val="009A596F"/>
    <w:rsid w:val="009A6DD4"/>
    <w:rsid w:val="009A790A"/>
    <w:rsid w:val="009AA194"/>
    <w:rsid w:val="009B00B7"/>
    <w:rsid w:val="009B08B3"/>
    <w:rsid w:val="009B111D"/>
    <w:rsid w:val="009B1448"/>
    <w:rsid w:val="009B32E0"/>
    <w:rsid w:val="009B3562"/>
    <w:rsid w:val="009B3B8C"/>
    <w:rsid w:val="009B41B8"/>
    <w:rsid w:val="009B578B"/>
    <w:rsid w:val="009B5F9C"/>
    <w:rsid w:val="009B6943"/>
    <w:rsid w:val="009B69A1"/>
    <w:rsid w:val="009B6AE3"/>
    <w:rsid w:val="009B76C0"/>
    <w:rsid w:val="009B792F"/>
    <w:rsid w:val="009C033F"/>
    <w:rsid w:val="009C0FA9"/>
    <w:rsid w:val="009C1853"/>
    <w:rsid w:val="009C2131"/>
    <w:rsid w:val="009C2261"/>
    <w:rsid w:val="009C28AB"/>
    <w:rsid w:val="009C3654"/>
    <w:rsid w:val="009C4699"/>
    <w:rsid w:val="009C4837"/>
    <w:rsid w:val="009C49E4"/>
    <w:rsid w:val="009C5392"/>
    <w:rsid w:val="009C6516"/>
    <w:rsid w:val="009C70B9"/>
    <w:rsid w:val="009C71D5"/>
    <w:rsid w:val="009C72AB"/>
    <w:rsid w:val="009C730F"/>
    <w:rsid w:val="009C7E59"/>
    <w:rsid w:val="009C7FD4"/>
    <w:rsid w:val="009D0A89"/>
    <w:rsid w:val="009D1500"/>
    <w:rsid w:val="009D26A9"/>
    <w:rsid w:val="009D3155"/>
    <w:rsid w:val="009D3303"/>
    <w:rsid w:val="009D36B0"/>
    <w:rsid w:val="009D3A01"/>
    <w:rsid w:val="009D4105"/>
    <w:rsid w:val="009D424D"/>
    <w:rsid w:val="009D4364"/>
    <w:rsid w:val="009D5104"/>
    <w:rsid w:val="009D587A"/>
    <w:rsid w:val="009D588B"/>
    <w:rsid w:val="009D69B1"/>
    <w:rsid w:val="009D7AFA"/>
    <w:rsid w:val="009D7F8E"/>
    <w:rsid w:val="009D7FE7"/>
    <w:rsid w:val="009E0621"/>
    <w:rsid w:val="009E0EBB"/>
    <w:rsid w:val="009E1836"/>
    <w:rsid w:val="009E19E7"/>
    <w:rsid w:val="009E1CC8"/>
    <w:rsid w:val="009E385B"/>
    <w:rsid w:val="009E41F9"/>
    <w:rsid w:val="009E4205"/>
    <w:rsid w:val="009E4975"/>
    <w:rsid w:val="009E522A"/>
    <w:rsid w:val="009E6862"/>
    <w:rsid w:val="009E6EFB"/>
    <w:rsid w:val="009E7854"/>
    <w:rsid w:val="009E7998"/>
    <w:rsid w:val="009E7B72"/>
    <w:rsid w:val="009F0114"/>
    <w:rsid w:val="009F0B86"/>
    <w:rsid w:val="009F23A8"/>
    <w:rsid w:val="009F267D"/>
    <w:rsid w:val="009F35BF"/>
    <w:rsid w:val="009F3B2E"/>
    <w:rsid w:val="009F3C44"/>
    <w:rsid w:val="009F4793"/>
    <w:rsid w:val="009F4A9D"/>
    <w:rsid w:val="009F4C2C"/>
    <w:rsid w:val="009F4F8D"/>
    <w:rsid w:val="009F5084"/>
    <w:rsid w:val="009F69AE"/>
    <w:rsid w:val="009F6C70"/>
    <w:rsid w:val="009F6E64"/>
    <w:rsid w:val="009F75BA"/>
    <w:rsid w:val="009F76A6"/>
    <w:rsid w:val="009F7979"/>
    <w:rsid w:val="009F7D27"/>
    <w:rsid w:val="00A008D1"/>
    <w:rsid w:val="00A01344"/>
    <w:rsid w:val="00A01A54"/>
    <w:rsid w:val="00A0227B"/>
    <w:rsid w:val="00A025BD"/>
    <w:rsid w:val="00A025BF"/>
    <w:rsid w:val="00A0260E"/>
    <w:rsid w:val="00A029E1"/>
    <w:rsid w:val="00A02DE6"/>
    <w:rsid w:val="00A03551"/>
    <w:rsid w:val="00A038A3"/>
    <w:rsid w:val="00A041B8"/>
    <w:rsid w:val="00A04454"/>
    <w:rsid w:val="00A0556D"/>
    <w:rsid w:val="00A056E5"/>
    <w:rsid w:val="00A05F37"/>
    <w:rsid w:val="00A075A1"/>
    <w:rsid w:val="00A07E7E"/>
    <w:rsid w:val="00A10615"/>
    <w:rsid w:val="00A10B2A"/>
    <w:rsid w:val="00A10F5B"/>
    <w:rsid w:val="00A1114C"/>
    <w:rsid w:val="00A1181F"/>
    <w:rsid w:val="00A1266F"/>
    <w:rsid w:val="00A12DBE"/>
    <w:rsid w:val="00A13806"/>
    <w:rsid w:val="00A13AFC"/>
    <w:rsid w:val="00A13DE4"/>
    <w:rsid w:val="00A145F7"/>
    <w:rsid w:val="00A14614"/>
    <w:rsid w:val="00A15421"/>
    <w:rsid w:val="00A154B1"/>
    <w:rsid w:val="00A1560C"/>
    <w:rsid w:val="00A15659"/>
    <w:rsid w:val="00A15914"/>
    <w:rsid w:val="00A162F1"/>
    <w:rsid w:val="00A16507"/>
    <w:rsid w:val="00A16774"/>
    <w:rsid w:val="00A16E45"/>
    <w:rsid w:val="00A16E6E"/>
    <w:rsid w:val="00A17D63"/>
    <w:rsid w:val="00A2028A"/>
    <w:rsid w:val="00A205D9"/>
    <w:rsid w:val="00A207CF"/>
    <w:rsid w:val="00A20966"/>
    <w:rsid w:val="00A2108E"/>
    <w:rsid w:val="00A21373"/>
    <w:rsid w:val="00A2164A"/>
    <w:rsid w:val="00A21817"/>
    <w:rsid w:val="00A225A6"/>
    <w:rsid w:val="00A226F4"/>
    <w:rsid w:val="00A2271E"/>
    <w:rsid w:val="00A22AC1"/>
    <w:rsid w:val="00A22BCC"/>
    <w:rsid w:val="00A22CC5"/>
    <w:rsid w:val="00A23D11"/>
    <w:rsid w:val="00A26767"/>
    <w:rsid w:val="00A30F13"/>
    <w:rsid w:val="00A310DA"/>
    <w:rsid w:val="00A31807"/>
    <w:rsid w:val="00A32C1D"/>
    <w:rsid w:val="00A3341C"/>
    <w:rsid w:val="00A33C52"/>
    <w:rsid w:val="00A3489E"/>
    <w:rsid w:val="00A35923"/>
    <w:rsid w:val="00A35B89"/>
    <w:rsid w:val="00A35F67"/>
    <w:rsid w:val="00A35FA3"/>
    <w:rsid w:val="00A36494"/>
    <w:rsid w:val="00A37421"/>
    <w:rsid w:val="00A37832"/>
    <w:rsid w:val="00A40424"/>
    <w:rsid w:val="00A40F24"/>
    <w:rsid w:val="00A42AE0"/>
    <w:rsid w:val="00A42BE1"/>
    <w:rsid w:val="00A43253"/>
    <w:rsid w:val="00A43364"/>
    <w:rsid w:val="00A4338F"/>
    <w:rsid w:val="00A43C15"/>
    <w:rsid w:val="00A4485D"/>
    <w:rsid w:val="00A44ACA"/>
    <w:rsid w:val="00A44BD1"/>
    <w:rsid w:val="00A45314"/>
    <w:rsid w:val="00A458C7"/>
    <w:rsid w:val="00A45A96"/>
    <w:rsid w:val="00A46104"/>
    <w:rsid w:val="00A46B92"/>
    <w:rsid w:val="00A47B86"/>
    <w:rsid w:val="00A50138"/>
    <w:rsid w:val="00A50247"/>
    <w:rsid w:val="00A507C8"/>
    <w:rsid w:val="00A5117D"/>
    <w:rsid w:val="00A513D2"/>
    <w:rsid w:val="00A5192C"/>
    <w:rsid w:val="00A51E25"/>
    <w:rsid w:val="00A52022"/>
    <w:rsid w:val="00A526B2"/>
    <w:rsid w:val="00A52CEC"/>
    <w:rsid w:val="00A5343C"/>
    <w:rsid w:val="00A539A3"/>
    <w:rsid w:val="00A53BB6"/>
    <w:rsid w:val="00A5424C"/>
    <w:rsid w:val="00A54419"/>
    <w:rsid w:val="00A54570"/>
    <w:rsid w:val="00A55063"/>
    <w:rsid w:val="00A55A0F"/>
    <w:rsid w:val="00A5752C"/>
    <w:rsid w:val="00A579A2"/>
    <w:rsid w:val="00A603D7"/>
    <w:rsid w:val="00A60A80"/>
    <w:rsid w:val="00A60F77"/>
    <w:rsid w:val="00A6101B"/>
    <w:rsid w:val="00A6123E"/>
    <w:rsid w:val="00A612D5"/>
    <w:rsid w:val="00A62018"/>
    <w:rsid w:val="00A6242F"/>
    <w:rsid w:val="00A628F7"/>
    <w:rsid w:val="00A63C84"/>
    <w:rsid w:val="00A63CF7"/>
    <w:rsid w:val="00A6438E"/>
    <w:rsid w:val="00A644CF"/>
    <w:rsid w:val="00A6461C"/>
    <w:rsid w:val="00A648F2"/>
    <w:rsid w:val="00A64A49"/>
    <w:rsid w:val="00A652B9"/>
    <w:rsid w:val="00A659B9"/>
    <w:rsid w:val="00A65A13"/>
    <w:rsid w:val="00A6647C"/>
    <w:rsid w:val="00A66F56"/>
    <w:rsid w:val="00A67618"/>
    <w:rsid w:val="00A67771"/>
    <w:rsid w:val="00A67BB2"/>
    <w:rsid w:val="00A67CD7"/>
    <w:rsid w:val="00A67D80"/>
    <w:rsid w:val="00A70247"/>
    <w:rsid w:val="00A7055C"/>
    <w:rsid w:val="00A7139B"/>
    <w:rsid w:val="00A7222D"/>
    <w:rsid w:val="00A73BDC"/>
    <w:rsid w:val="00A73D4E"/>
    <w:rsid w:val="00A7478F"/>
    <w:rsid w:val="00A7525D"/>
    <w:rsid w:val="00A76497"/>
    <w:rsid w:val="00A768E8"/>
    <w:rsid w:val="00A76AA8"/>
    <w:rsid w:val="00A76B00"/>
    <w:rsid w:val="00A76DB1"/>
    <w:rsid w:val="00A77105"/>
    <w:rsid w:val="00A77577"/>
    <w:rsid w:val="00A77A9F"/>
    <w:rsid w:val="00A801D1"/>
    <w:rsid w:val="00A80A76"/>
    <w:rsid w:val="00A80E03"/>
    <w:rsid w:val="00A81F70"/>
    <w:rsid w:val="00A8210F"/>
    <w:rsid w:val="00A824A5"/>
    <w:rsid w:val="00A8359D"/>
    <w:rsid w:val="00A835F2"/>
    <w:rsid w:val="00A836A3"/>
    <w:rsid w:val="00A83B88"/>
    <w:rsid w:val="00A8438D"/>
    <w:rsid w:val="00A857D5"/>
    <w:rsid w:val="00A85A77"/>
    <w:rsid w:val="00A86D2D"/>
    <w:rsid w:val="00A87114"/>
    <w:rsid w:val="00A8735E"/>
    <w:rsid w:val="00A876D2"/>
    <w:rsid w:val="00A87DC0"/>
    <w:rsid w:val="00A91959"/>
    <w:rsid w:val="00A91E7B"/>
    <w:rsid w:val="00A92169"/>
    <w:rsid w:val="00A92283"/>
    <w:rsid w:val="00A922B0"/>
    <w:rsid w:val="00A93E47"/>
    <w:rsid w:val="00A93FB9"/>
    <w:rsid w:val="00A940B2"/>
    <w:rsid w:val="00A950BB"/>
    <w:rsid w:val="00A9547A"/>
    <w:rsid w:val="00A9554C"/>
    <w:rsid w:val="00A95971"/>
    <w:rsid w:val="00A95BB9"/>
    <w:rsid w:val="00A95F45"/>
    <w:rsid w:val="00A96522"/>
    <w:rsid w:val="00A96591"/>
    <w:rsid w:val="00A96DD7"/>
    <w:rsid w:val="00A973AA"/>
    <w:rsid w:val="00A974BD"/>
    <w:rsid w:val="00A976CE"/>
    <w:rsid w:val="00A979AD"/>
    <w:rsid w:val="00A97BC4"/>
    <w:rsid w:val="00A97E39"/>
    <w:rsid w:val="00AA067C"/>
    <w:rsid w:val="00AA14D9"/>
    <w:rsid w:val="00AA15BF"/>
    <w:rsid w:val="00AA1BA4"/>
    <w:rsid w:val="00AA2363"/>
    <w:rsid w:val="00AA2EF2"/>
    <w:rsid w:val="00AA37B1"/>
    <w:rsid w:val="00AA37F7"/>
    <w:rsid w:val="00AA3ABB"/>
    <w:rsid w:val="00AA3BBF"/>
    <w:rsid w:val="00AA49F4"/>
    <w:rsid w:val="00AA5002"/>
    <w:rsid w:val="00AA50BB"/>
    <w:rsid w:val="00AA5104"/>
    <w:rsid w:val="00AA55BA"/>
    <w:rsid w:val="00AA61BF"/>
    <w:rsid w:val="00AA6328"/>
    <w:rsid w:val="00AA6809"/>
    <w:rsid w:val="00AA6F9B"/>
    <w:rsid w:val="00AA78F6"/>
    <w:rsid w:val="00AA7913"/>
    <w:rsid w:val="00AA7CDE"/>
    <w:rsid w:val="00AB062B"/>
    <w:rsid w:val="00AB090B"/>
    <w:rsid w:val="00AB119E"/>
    <w:rsid w:val="00AB1AF7"/>
    <w:rsid w:val="00AB1DC0"/>
    <w:rsid w:val="00AB23BE"/>
    <w:rsid w:val="00AB253D"/>
    <w:rsid w:val="00AB2F9F"/>
    <w:rsid w:val="00AB336A"/>
    <w:rsid w:val="00AB3952"/>
    <w:rsid w:val="00AB3A82"/>
    <w:rsid w:val="00AB3FFF"/>
    <w:rsid w:val="00AB4080"/>
    <w:rsid w:val="00AB4108"/>
    <w:rsid w:val="00AB41C3"/>
    <w:rsid w:val="00AB426C"/>
    <w:rsid w:val="00AB45A4"/>
    <w:rsid w:val="00AB4AE8"/>
    <w:rsid w:val="00AB4F81"/>
    <w:rsid w:val="00AB5611"/>
    <w:rsid w:val="00AB6435"/>
    <w:rsid w:val="00AB64F3"/>
    <w:rsid w:val="00AB6840"/>
    <w:rsid w:val="00AB7705"/>
    <w:rsid w:val="00AC03A2"/>
    <w:rsid w:val="00AC077E"/>
    <w:rsid w:val="00AC0E9B"/>
    <w:rsid w:val="00AC10D6"/>
    <w:rsid w:val="00AC11E3"/>
    <w:rsid w:val="00AC1500"/>
    <w:rsid w:val="00AC2EA7"/>
    <w:rsid w:val="00AC30DD"/>
    <w:rsid w:val="00AC3A97"/>
    <w:rsid w:val="00AC45B3"/>
    <w:rsid w:val="00AC5554"/>
    <w:rsid w:val="00AC58E5"/>
    <w:rsid w:val="00AC5EC6"/>
    <w:rsid w:val="00AC635F"/>
    <w:rsid w:val="00AC654C"/>
    <w:rsid w:val="00AC732F"/>
    <w:rsid w:val="00AC7865"/>
    <w:rsid w:val="00AC78FE"/>
    <w:rsid w:val="00AD0764"/>
    <w:rsid w:val="00AD2508"/>
    <w:rsid w:val="00AD2C26"/>
    <w:rsid w:val="00AD2F23"/>
    <w:rsid w:val="00AD3800"/>
    <w:rsid w:val="00AD408B"/>
    <w:rsid w:val="00AD4C02"/>
    <w:rsid w:val="00AD4CE2"/>
    <w:rsid w:val="00AD531D"/>
    <w:rsid w:val="00AD576B"/>
    <w:rsid w:val="00AD59AE"/>
    <w:rsid w:val="00AD653F"/>
    <w:rsid w:val="00AD657D"/>
    <w:rsid w:val="00AD6714"/>
    <w:rsid w:val="00AD6A7D"/>
    <w:rsid w:val="00AD6DE0"/>
    <w:rsid w:val="00AD6F06"/>
    <w:rsid w:val="00AE0460"/>
    <w:rsid w:val="00AE105E"/>
    <w:rsid w:val="00AE1A85"/>
    <w:rsid w:val="00AE2D1D"/>
    <w:rsid w:val="00AE4035"/>
    <w:rsid w:val="00AE5161"/>
    <w:rsid w:val="00AE55D8"/>
    <w:rsid w:val="00AE5F16"/>
    <w:rsid w:val="00AE60B9"/>
    <w:rsid w:val="00AE638B"/>
    <w:rsid w:val="00AE644E"/>
    <w:rsid w:val="00AE6E4A"/>
    <w:rsid w:val="00AE708B"/>
    <w:rsid w:val="00AE7282"/>
    <w:rsid w:val="00AF0500"/>
    <w:rsid w:val="00AF0671"/>
    <w:rsid w:val="00AF1049"/>
    <w:rsid w:val="00AF1339"/>
    <w:rsid w:val="00AF183A"/>
    <w:rsid w:val="00AF1FF0"/>
    <w:rsid w:val="00AF2F5A"/>
    <w:rsid w:val="00AF300F"/>
    <w:rsid w:val="00AF34A2"/>
    <w:rsid w:val="00AF3CE5"/>
    <w:rsid w:val="00AF6569"/>
    <w:rsid w:val="00AF751E"/>
    <w:rsid w:val="00AF7758"/>
    <w:rsid w:val="00AF7ADD"/>
    <w:rsid w:val="00B0083E"/>
    <w:rsid w:val="00B00CD7"/>
    <w:rsid w:val="00B013DB"/>
    <w:rsid w:val="00B015CC"/>
    <w:rsid w:val="00B019D1"/>
    <w:rsid w:val="00B02E25"/>
    <w:rsid w:val="00B0450F"/>
    <w:rsid w:val="00B046CB"/>
    <w:rsid w:val="00B047C8"/>
    <w:rsid w:val="00B04809"/>
    <w:rsid w:val="00B048A1"/>
    <w:rsid w:val="00B04A1A"/>
    <w:rsid w:val="00B05063"/>
    <w:rsid w:val="00B05A3F"/>
    <w:rsid w:val="00B05F60"/>
    <w:rsid w:val="00B065F9"/>
    <w:rsid w:val="00B066BB"/>
    <w:rsid w:val="00B06830"/>
    <w:rsid w:val="00B068C9"/>
    <w:rsid w:val="00B06B42"/>
    <w:rsid w:val="00B06BD6"/>
    <w:rsid w:val="00B0705D"/>
    <w:rsid w:val="00B0736A"/>
    <w:rsid w:val="00B077B4"/>
    <w:rsid w:val="00B10DA3"/>
    <w:rsid w:val="00B1122D"/>
    <w:rsid w:val="00B11DEA"/>
    <w:rsid w:val="00B12F7D"/>
    <w:rsid w:val="00B1342D"/>
    <w:rsid w:val="00B137A3"/>
    <w:rsid w:val="00B137F3"/>
    <w:rsid w:val="00B13D68"/>
    <w:rsid w:val="00B13DB2"/>
    <w:rsid w:val="00B14182"/>
    <w:rsid w:val="00B14377"/>
    <w:rsid w:val="00B14647"/>
    <w:rsid w:val="00B14CAA"/>
    <w:rsid w:val="00B151F4"/>
    <w:rsid w:val="00B15750"/>
    <w:rsid w:val="00B157E0"/>
    <w:rsid w:val="00B16211"/>
    <w:rsid w:val="00B16271"/>
    <w:rsid w:val="00B16921"/>
    <w:rsid w:val="00B169AF"/>
    <w:rsid w:val="00B17A6F"/>
    <w:rsid w:val="00B17ABE"/>
    <w:rsid w:val="00B17E4F"/>
    <w:rsid w:val="00B20407"/>
    <w:rsid w:val="00B20620"/>
    <w:rsid w:val="00B210A9"/>
    <w:rsid w:val="00B22151"/>
    <w:rsid w:val="00B22463"/>
    <w:rsid w:val="00B225CE"/>
    <w:rsid w:val="00B232B9"/>
    <w:rsid w:val="00B23C16"/>
    <w:rsid w:val="00B24426"/>
    <w:rsid w:val="00B246E2"/>
    <w:rsid w:val="00B24851"/>
    <w:rsid w:val="00B24B48"/>
    <w:rsid w:val="00B24FDE"/>
    <w:rsid w:val="00B25185"/>
    <w:rsid w:val="00B257FF"/>
    <w:rsid w:val="00B25E2B"/>
    <w:rsid w:val="00B26532"/>
    <w:rsid w:val="00B26A4C"/>
    <w:rsid w:val="00B2709C"/>
    <w:rsid w:val="00B27350"/>
    <w:rsid w:val="00B27AFF"/>
    <w:rsid w:val="00B27E69"/>
    <w:rsid w:val="00B308F6"/>
    <w:rsid w:val="00B310E4"/>
    <w:rsid w:val="00B311A6"/>
    <w:rsid w:val="00B31336"/>
    <w:rsid w:val="00B31F73"/>
    <w:rsid w:val="00B32408"/>
    <w:rsid w:val="00B32524"/>
    <w:rsid w:val="00B33541"/>
    <w:rsid w:val="00B3397E"/>
    <w:rsid w:val="00B33BC1"/>
    <w:rsid w:val="00B34250"/>
    <w:rsid w:val="00B349B1"/>
    <w:rsid w:val="00B34B84"/>
    <w:rsid w:val="00B35007"/>
    <w:rsid w:val="00B3522C"/>
    <w:rsid w:val="00B36299"/>
    <w:rsid w:val="00B36A74"/>
    <w:rsid w:val="00B3790E"/>
    <w:rsid w:val="00B37ACC"/>
    <w:rsid w:val="00B37D71"/>
    <w:rsid w:val="00B37D9B"/>
    <w:rsid w:val="00B40199"/>
    <w:rsid w:val="00B40467"/>
    <w:rsid w:val="00B404E4"/>
    <w:rsid w:val="00B40C02"/>
    <w:rsid w:val="00B40EB4"/>
    <w:rsid w:val="00B40FD4"/>
    <w:rsid w:val="00B41315"/>
    <w:rsid w:val="00B417BA"/>
    <w:rsid w:val="00B42B2D"/>
    <w:rsid w:val="00B42E8F"/>
    <w:rsid w:val="00B4332D"/>
    <w:rsid w:val="00B4340D"/>
    <w:rsid w:val="00B44B28"/>
    <w:rsid w:val="00B46265"/>
    <w:rsid w:val="00B46349"/>
    <w:rsid w:val="00B46B90"/>
    <w:rsid w:val="00B46D50"/>
    <w:rsid w:val="00B472AC"/>
    <w:rsid w:val="00B476F4"/>
    <w:rsid w:val="00B502CE"/>
    <w:rsid w:val="00B51493"/>
    <w:rsid w:val="00B51517"/>
    <w:rsid w:val="00B520FC"/>
    <w:rsid w:val="00B532A3"/>
    <w:rsid w:val="00B54045"/>
    <w:rsid w:val="00B5423A"/>
    <w:rsid w:val="00B5543D"/>
    <w:rsid w:val="00B55A2A"/>
    <w:rsid w:val="00B55F54"/>
    <w:rsid w:val="00B5665D"/>
    <w:rsid w:val="00B56673"/>
    <w:rsid w:val="00B56692"/>
    <w:rsid w:val="00B56768"/>
    <w:rsid w:val="00B56EB5"/>
    <w:rsid w:val="00B57335"/>
    <w:rsid w:val="00B57A9D"/>
    <w:rsid w:val="00B60894"/>
    <w:rsid w:val="00B60BB4"/>
    <w:rsid w:val="00B6107E"/>
    <w:rsid w:val="00B6109A"/>
    <w:rsid w:val="00B6151A"/>
    <w:rsid w:val="00B624BD"/>
    <w:rsid w:val="00B6253D"/>
    <w:rsid w:val="00B62621"/>
    <w:rsid w:val="00B6338D"/>
    <w:rsid w:val="00B6356D"/>
    <w:rsid w:val="00B63BF6"/>
    <w:rsid w:val="00B63FAA"/>
    <w:rsid w:val="00B6449D"/>
    <w:rsid w:val="00B6488B"/>
    <w:rsid w:val="00B64B28"/>
    <w:rsid w:val="00B652E4"/>
    <w:rsid w:val="00B652F4"/>
    <w:rsid w:val="00B65908"/>
    <w:rsid w:val="00B65938"/>
    <w:rsid w:val="00B65DA0"/>
    <w:rsid w:val="00B66CC9"/>
    <w:rsid w:val="00B66DAA"/>
    <w:rsid w:val="00B674FD"/>
    <w:rsid w:val="00B67D95"/>
    <w:rsid w:val="00B70905"/>
    <w:rsid w:val="00B70AA0"/>
    <w:rsid w:val="00B70D79"/>
    <w:rsid w:val="00B71095"/>
    <w:rsid w:val="00B71631"/>
    <w:rsid w:val="00B71E32"/>
    <w:rsid w:val="00B7263E"/>
    <w:rsid w:val="00B730B6"/>
    <w:rsid w:val="00B73823"/>
    <w:rsid w:val="00B74097"/>
    <w:rsid w:val="00B75B23"/>
    <w:rsid w:val="00B76928"/>
    <w:rsid w:val="00B77175"/>
    <w:rsid w:val="00B778CF"/>
    <w:rsid w:val="00B77F5C"/>
    <w:rsid w:val="00B80234"/>
    <w:rsid w:val="00B80292"/>
    <w:rsid w:val="00B81368"/>
    <w:rsid w:val="00B822FE"/>
    <w:rsid w:val="00B82FC3"/>
    <w:rsid w:val="00B8513B"/>
    <w:rsid w:val="00B85592"/>
    <w:rsid w:val="00B85758"/>
    <w:rsid w:val="00B8596C"/>
    <w:rsid w:val="00B867EC"/>
    <w:rsid w:val="00B86C1F"/>
    <w:rsid w:val="00B87D65"/>
    <w:rsid w:val="00B90F67"/>
    <w:rsid w:val="00B917EF"/>
    <w:rsid w:val="00B91E04"/>
    <w:rsid w:val="00B93C93"/>
    <w:rsid w:val="00B93DE3"/>
    <w:rsid w:val="00B940C2"/>
    <w:rsid w:val="00B95362"/>
    <w:rsid w:val="00B96227"/>
    <w:rsid w:val="00B96A2C"/>
    <w:rsid w:val="00B972C8"/>
    <w:rsid w:val="00B973FE"/>
    <w:rsid w:val="00B977A9"/>
    <w:rsid w:val="00B978DB"/>
    <w:rsid w:val="00B97D84"/>
    <w:rsid w:val="00BA098F"/>
    <w:rsid w:val="00BA405E"/>
    <w:rsid w:val="00BA41F9"/>
    <w:rsid w:val="00BA47DE"/>
    <w:rsid w:val="00BA530B"/>
    <w:rsid w:val="00BA557F"/>
    <w:rsid w:val="00BA6362"/>
    <w:rsid w:val="00BA6869"/>
    <w:rsid w:val="00BA6E05"/>
    <w:rsid w:val="00BA719F"/>
    <w:rsid w:val="00BB08CA"/>
    <w:rsid w:val="00BB156A"/>
    <w:rsid w:val="00BB1EFD"/>
    <w:rsid w:val="00BB2A3B"/>
    <w:rsid w:val="00BB2FFD"/>
    <w:rsid w:val="00BB3320"/>
    <w:rsid w:val="00BB343D"/>
    <w:rsid w:val="00BB37AC"/>
    <w:rsid w:val="00BB3895"/>
    <w:rsid w:val="00BB4772"/>
    <w:rsid w:val="00BB4FB0"/>
    <w:rsid w:val="00BB6740"/>
    <w:rsid w:val="00BB6E2F"/>
    <w:rsid w:val="00BB6F6E"/>
    <w:rsid w:val="00BB75B5"/>
    <w:rsid w:val="00BB777D"/>
    <w:rsid w:val="00BB79DC"/>
    <w:rsid w:val="00BC02CB"/>
    <w:rsid w:val="00BC16BA"/>
    <w:rsid w:val="00BC17AE"/>
    <w:rsid w:val="00BC17FD"/>
    <w:rsid w:val="00BC19F7"/>
    <w:rsid w:val="00BC2155"/>
    <w:rsid w:val="00BC245E"/>
    <w:rsid w:val="00BC2D86"/>
    <w:rsid w:val="00BC314C"/>
    <w:rsid w:val="00BC3347"/>
    <w:rsid w:val="00BC34AD"/>
    <w:rsid w:val="00BC3DF9"/>
    <w:rsid w:val="00BC3F66"/>
    <w:rsid w:val="00BC4219"/>
    <w:rsid w:val="00BC4538"/>
    <w:rsid w:val="00BC4BA2"/>
    <w:rsid w:val="00BC4F1B"/>
    <w:rsid w:val="00BC5331"/>
    <w:rsid w:val="00BC5361"/>
    <w:rsid w:val="00BC5AF4"/>
    <w:rsid w:val="00BC6617"/>
    <w:rsid w:val="00BC680E"/>
    <w:rsid w:val="00BC6DEF"/>
    <w:rsid w:val="00BC6EEC"/>
    <w:rsid w:val="00BC7075"/>
    <w:rsid w:val="00BC737D"/>
    <w:rsid w:val="00BD09E2"/>
    <w:rsid w:val="00BD0F90"/>
    <w:rsid w:val="00BD22DE"/>
    <w:rsid w:val="00BD29A4"/>
    <w:rsid w:val="00BD31C0"/>
    <w:rsid w:val="00BD34B7"/>
    <w:rsid w:val="00BD5B99"/>
    <w:rsid w:val="00BD5C31"/>
    <w:rsid w:val="00BD64F1"/>
    <w:rsid w:val="00BD7292"/>
    <w:rsid w:val="00BD73CE"/>
    <w:rsid w:val="00BD74EF"/>
    <w:rsid w:val="00BD7E4F"/>
    <w:rsid w:val="00BE0505"/>
    <w:rsid w:val="00BE07DD"/>
    <w:rsid w:val="00BE17CB"/>
    <w:rsid w:val="00BE24B3"/>
    <w:rsid w:val="00BE2D2E"/>
    <w:rsid w:val="00BE3CA6"/>
    <w:rsid w:val="00BE3E49"/>
    <w:rsid w:val="00BE579E"/>
    <w:rsid w:val="00BE6215"/>
    <w:rsid w:val="00BE621F"/>
    <w:rsid w:val="00BE6EC0"/>
    <w:rsid w:val="00BE71A6"/>
    <w:rsid w:val="00BE7B2F"/>
    <w:rsid w:val="00BE7B53"/>
    <w:rsid w:val="00BF006A"/>
    <w:rsid w:val="00BF0334"/>
    <w:rsid w:val="00BF0A26"/>
    <w:rsid w:val="00BF0E5F"/>
    <w:rsid w:val="00BF10AC"/>
    <w:rsid w:val="00BF1658"/>
    <w:rsid w:val="00BF16C4"/>
    <w:rsid w:val="00BF16C6"/>
    <w:rsid w:val="00BF179F"/>
    <w:rsid w:val="00BF2981"/>
    <w:rsid w:val="00BF33DA"/>
    <w:rsid w:val="00BF4044"/>
    <w:rsid w:val="00BF4340"/>
    <w:rsid w:val="00BF52FF"/>
    <w:rsid w:val="00BF61FB"/>
    <w:rsid w:val="00BF63DE"/>
    <w:rsid w:val="00C001F3"/>
    <w:rsid w:val="00C0057B"/>
    <w:rsid w:val="00C01939"/>
    <w:rsid w:val="00C02AA8"/>
    <w:rsid w:val="00C03386"/>
    <w:rsid w:val="00C036D6"/>
    <w:rsid w:val="00C04332"/>
    <w:rsid w:val="00C04FDB"/>
    <w:rsid w:val="00C05BAB"/>
    <w:rsid w:val="00C05E54"/>
    <w:rsid w:val="00C06766"/>
    <w:rsid w:val="00C06C64"/>
    <w:rsid w:val="00C06CEB"/>
    <w:rsid w:val="00C07A37"/>
    <w:rsid w:val="00C07D32"/>
    <w:rsid w:val="00C07FD3"/>
    <w:rsid w:val="00C10064"/>
    <w:rsid w:val="00C101FA"/>
    <w:rsid w:val="00C1050F"/>
    <w:rsid w:val="00C10E3C"/>
    <w:rsid w:val="00C10F85"/>
    <w:rsid w:val="00C1179A"/>
    <w:rsid w:val="00C11914"/>
    <w:rsid w:val="00C1286A"/>
    <w:rsid w:val="00C12A97"/>
    <w:rsid w:val="00C13090"/>
    <w:rsid w:val="00C13242"/>
    <w:rsid w:val="00C13270"/>
    <w:rsid w:val="00C1369B"/>
    <w:rsid w:val="00C13936"/>
    <w:rsid w:val="00C13C83"/>
    <w:rsid w:val="00C13DDC"/>
    <w:rsid w:val="00C140CD"/>
    <w:rsid w:val="00C14569"/>
    <w:rsid w:val="00C1530F"/>
    <w:rsid w:val="00C16962"/>
    <w:rsid w:val="00C16B6D"/>
    <w:rsid w:val="00C16D62"/>
    <w:rsid w:val="00C1795F"/>
    <w:rsid w:val="00C2047F"/>
    <w:rsid w:val="00C20593"/>
    <w:rsid w:val="00C2068F"/>
    <w:rsid w:val="00C20BFF"/>
    <w:rsid w:val="00C21572"/>
    <w:rsid w:val="00C21FB3"/>
    <w:rsid w:val="00C2246E"/>
    <w:rsid w:val="00C22501"/>
    <w:rsid w:val="00C229F5"/>
    <w:rsid w:val="00C22DA3"/>
    <w:rsid w:val="00C23333"/>
    <w:rsid w:val="00C2475B"/>
    <w:rsid w:val="00C24FA6"/>
    <w:rsid w:val="00C252D7"/>
    <w:rsid w:val="00C2629B"/>
    <w:rsid w:val="00C263B7"/>
    <w:rsid w:val="00C264F4"/>
    <w:rsid w:val="00C267C4"/>
    <w:rsid w:val="00C26CBF"/>
    <w:rsid w:val="00C2755C"/>
    <w:rsid w:val="00C276E4"/>
    <w:rsid w:val="00C30A9F"/>
    <w:rsid w:val="00C30FFD"/>
    <w:rsid w:val="00C310E8"/>
    <w:rsid w:val="00C318E7"/>
    <w:rsid w:val="00C31F1E"/>
    <w:rsid w:val="00C31F5F"/>
    <w:rsid w:val="00C321A0"/>
    <w:rsid w:val="00C322EE"/>
    <w:rsid w:val="00C329BF"/>
    <w:rsid w:val="00C335AD"/>
    <w:rsid w:val="00C33A48"/>
    <w:rsid w:val="00C3421A"/>
    <w:rsid w:val="00C34836"/>
    <w:rsid w:val="00C34A83"/>
    <w:rsid w:val="00C34CA7"/>
    <w:rsid w:val="00C35E58"/>
    <w:rsid w:val="00C36950"/>
    <w:rsid w:val="00C36D19"/>
    <w:rsid w:val="00C40125"/>
    <w:rsid w:val="00C402B6"/>
    <w:rsid w:val="00C40927"/>
    <w:rsid w:val="00C41316"/>
    <w:rsid w:val="00C4134F"/>
    <w:rsid w:val="00C416C1"/>
    <w:rsid w:val="00C41950"/>
    <w:rsid w:val="00C41A79"/>
    <w:rsid w:val="00C43EAC"/>
    <w:rsid w:val="00C44792"/>
    <w:rsid w:val="00C45700"/>
    <w:rsid w:val="00C457D8"/>
    <w:rsid w:val="00C45E00"/>
    <w:rsid w:val="00C47417"/>
    <w:rsid w:val="00C47822"/>
    <w:rsid w:val="00C47928"/>
    <w:rsid w:val="00C47ADD"/>
    <w:rsid w:val="00C47D9C"/>
    <w:rsid w:val="00C51726"/>
    <w:rsid w:val="00C519CB"/>
    <w:rsid w:val="00C520E9"/>
    <w:rsid w:val="00C5211D"/>
    <w:rsid w:val="00C52349"/>
    <w:rsid w:val="00C52C05"/>
    <w:rsid w:val="00C52EE8"/>
    <w:rsid w:val="00C537A6"/>
    <w:rsid w:val="00C537CB"/>
    <w:rsid w:val="00C5412B"/>
    <w:rsid w:val="00C556FF"/>
    <w:rsid w:val="00C5613A"/>
    <w:rsid w:val="00C56B4D"/>
    <w:rsid w:val="00C6050F"/>
    <w:rsid w:val="00C60766"/>
    <w:rsid w:val="00C6158D"/>
    <w:rsid w:val="00C62927"/>
    <w:rsid w:val="00C63636"/>
    <w:rsid w:val="00C638FE"/>
    <w:rsid w:val="00C63C95"/>
    <w:rsid w:val="00C63DC1"/>
    <w:rsid w:val="00C643FC"/>
    <w:rsid w:val="00C64854"/>
    <w:rsid w:val="00C65686"/>
    <w:rsid w:val="00C66783"/>
    <w:rsid w:val="00C67659"/>
    <w:rsid w:val="00C67D4F"/>
    <w:rsid w:val="00C70FF7"/>
    <w:rsid w:val="00C71653"/>
    <w:rsid w:val="00C719ED"/>
    <w:rsid w:val="00C723DE"/>
    <w:rsid w:val="00C727FB"/>
    <w:rsid w:val="00C72F76"/>
    <w:rsid w:val="00C734FD"/>
    <w:rsid w:val="00C73DAC"/>
    <w:rsid w:val="00C73FEB"/>
    <w:rsid w:val="00C742E6"/>
    <w:rsid w:val="00C75B6E"/>
    <w:rsid w:val="00C7608F"/>
    <w:rsid w:val="00C764CD"/>
    <w:rsid w:val="00C76831"/>
    <w:rsid w:val="00C768E2"/>
    <w:rsid w:val="00C76BF5"/>
    <w:rsid w:val="00C775F1"/>
    <w:rsid w:val="00C77BDA"/>
    <w:rsid w:val="00C801C1"/>
    <w:rsid w:val="00C80764"/>
    <w:rsid w:val="00C8118F"/>
    <w:rsid w:val="00C81229"/>
    <w:rsid w:val="00C813F4"/>
    <w:rsid w:val="00C82412"/>
    <w:rsid w:val="00C825A7"/>
    <w:rsid w:val="00C831E9"/>
    <w:rsid w:val="00C835E3"/>
    <w:rsid w:val="00C83629"/>
    <w:rsid w:val="00C83899"/>
    <w:rsid w:val="00C83DEE"/>
    <w:rsid w:val="00C83F14"/>
    <w:rsid w:val="00C84B46"/>
    <w:rsid w:val="00C853A7"/>
    <w:rsid w:val="00C856A1"/>
    <w:rsid w:val="00C85A5E"/>
    <w:rsid w:val="00C86422"/>
    <w:rsid w:val="00C868B8"/>
    <w:rsid w:val="00C86ACB"/>
    <w:rsid w:val="00C86EB4"/>
    <w:rsid w:val="00C87360"/>
    <w:rsid w:val="00C8779C"/>
    <w:rsid w:val="00C902C8"/>
    <w:rsid w:val="00C904D5"/>
    <w:rsid w:val="00C911DB"/>
    <w:rsid w:val="00C914E0"/>
    <w:rsid w:val="00C918E6"/>
    <w:rsid w:val="00C91F55"/>
    <w:rsid w:val="00C92964"/>
    <w:rsid w:val="00C931C1"/>
    <w:rsid w:val="00C936EF"/>
    <w:rsid w:val="00C93FB8"/>
    <w:rsid w:val="00C945E0"/>
    <w:rsid w:val="00C94C9C"/>
    <w:rsid w:val="00C955BD"/>
    <w:rsid w:val="00C9592D"/>
    <w:rsid w:val="00C95A39"/>
    <w:rsid w:val="00C95F85"/>
    <w:rsid w:val="00C96902"/>
    <w:rsid w:val="00C96BF8"/>
    <w:rsid w:val="00C96FF1"/>
    <w:rsid w:val="00C976BE"/>
    <w:rsid w:val="00C9788F"/>
    <w:rsid w:val="00C97E20"/>
    <w:rsid w:val="00C97F42"/>
    <w:rsid w:val="00CA073E"/>
    <w:rsid w:val="00CA0745"/>
    <w:rsid w:val="00CA0C79"/>
    <w:rsid w:val="00CA14BF"/>
    <w:rsid w:val="00CA1BC8"/>
    <w:rsid w:val="00CA208B"/>
    <w:rsid w:val="00CA2630"/>
    <w:rsid w:val="00CA2ECC"/>
    <w:rsid w:val="00CA377A"/>
    <w:rsid w:val="00CA395A"/>
    <w:rsid w:val="00CA39F7"/>
    <w:rsid w:val="00CA3D06"/>
    <w:rsid w:val="00CA4103"/>
    <w:rsid w:val="00CA47EC"/>
    <w:rsid w:val="00CA49C4"/>
    <w:rsid w:val="00CA4F3B"/>
    <w:rsid w:val="00CA52D6"/>
    <w:rsid w:val="00CA547B"/>
    <w:rsid w:val="00CA59BE"/>
    <w:rsid w:val="00CA617B"/>
    <w:rsid w:val="00CA6E4A"/>
    <w:rsid w:val="00CA745C"/>
    <w:rsid w:val="00CA7CF9"/>
    <w:rsid w:val="00CA7E80"/>
    <w:rsid w:val="00CB034A"/>
    <w:rsid w:val="00CB0773"/>
    <w:rsid w:val="00CB0962"/>
    <w:rsid w:val="00CB0DCA"/>
    <w:rsid w:val="00CB13F0"/>
    <w:rsid w:val="00CB17D0"/>
    <w:rsid w:val="00CB19C9"/>
    <w:rsid w:val="00CB1B71"/>
    <w:rsid w:val="00CB20D4"/>
    <w:rsid w:val="00CB23EE"/>
    <w:rsid w:val="00CB2CD3"/>
    <w:rsid w:val="00CB35D5"/>
    <w:rsid w:val="00CB3824"/>
    <w:rsid w:val="00CB430F"/>
    <w:rsid w:val="00CB4669"/>
    <w:rsid w:val="00CB4B41"/>
    <w:rsid w:val="00CB4C84"/>
    <w:rsid w:val="00CB51CD"/>
    <w:rsid w:val="00CB571F"/>
    <w:rsid w:val="00CB5947"/>
    <w:rsid w:val="00CB5E0C"/>
    <w:rsid w:val="00CB5FFC"/>
    <w:rsid w:val="00CB642C"/>
    <w:rsid w:val="00CB6774"/>
    <w:rsid w:val="00CB77D6"/>
    <w:rsid w:val="00CB7862"/>
    <w:rsid w:val="00CB7BAC"/>
    <w:rsid w:val="00CC0299"/>
    <w:rsid w:val="00CC0542"/>
    <w:rsid w:val="00CC0E60"/>
    <w:rsid w:val="00CC17C1"/>
    <w:rsid w:val="00CC1896"/>
    <w:rsid w:val="00CC2162"/>
    <w:rsid w:val="00CC235D"/>
    <w:rsid w:val="00CC2EE9"/>
    <w:rsid w:val="00CC3456"/>
    <w:rsid w:val="00CC3921"/>
    <w:rsid w:val="00CC3FE7"/>
    <w:rsid w:val="00CC42AB"/>
    <w:rsid w:val="00CC4A90"/>
    <w:rsid w:val="00CC57EB"/>
    <w:rsid w:val="00CC5CD2"/>
    <w:rsid w:val="00CC5DAD"/>
    <w:rsid w:val="00CC6187"/>
    <w:rsid w:val="00CC652D"/>
    <w:rsid w:val="00CC6E08"/>
    <w:rsid w:val="00CC6EEA"/>
    <w:rsid w:val="00CC6FBD"/>
    <w:rsid w:val="00CC7503"/>
    <w:rsid w:val="00CC7634"/>
    <w:rsid w:val="00CC7866"/>
    <w:rsid w:val="00CC7B03"/>
    <w:rsid w:val="00CD00F0"/>
    <w:rsid w:val="00CD00F9"/>
    <w:rsid w:val="00CD0336"/>
    <w:rsid w:val="00CD13A4"/>
    <w:rsid w:val="00CD21A0"/>
    <w:rsid w:val="00CD301B"/>
    <w:rsid w:val="00CD4616"/>
    <w:rsid w:val="00CD46A6"/>
    <w:rsid w:val="00CD5541"/>
    <w:rsid w:val="00CD5BDA"/>
    <w:rsid w:val="00CD7029"/>
    <w:rsid w:val="00CD7C08"/>
    <w:rsid w:val="00CE1291"/>
    <w:rsid w:val="00CE1405"/>
    <w:rsid w:val="00CE1885"/>
    <w:rsid w:val="00CE1D6A"/>
    <w:rsid w:val="00CE2172"/>
    <w:rsid w:val="00CE2B16"/>
    <w:rsid w:val="00CE2CFE"/>
    <w:rsid w:val="00CE3495"/>
    <w:rsid w:val="00CE3E91"/>
    <w:rsid w:val="00CE48DA"/>
    <w:rsid w:val="00CE50C7"/>
    <w:rsid w:val="00CE516C"/>
    <w:rsid w:val="00CE5D54"/>
    <w:rsid w:val="00CE60F3"/>
    <w:rsid w:val="00CE765E"/>
    <w:rsid w:val="00CF099C"/>
    <w:rsid w:val="00CF0A64"/>
    <w:rsid w:val="00CF17A3"/>
    <w:rsid w:val="00CF2166"/>
    <w:rsid w:val="00CF2EFF"/>
    <w:rsid w:val="00CF3C72"/>
    <w:rsid w:val="00CF3E36"/>
    <w:rsid w:val="00CF3E51"/>
    <w:rsid w:val="00CF3FA2"/>
    <w:rsid w:val="00CF4F79"/>
    <w:rsid w:val="00CF5510"/>
    <w:rsid w:val="00CF59A8"/>
    <w:rsid w:val="00CF5D8C"/>
    <w:rsid w:val="00CF5F76"/>
    <w:rsid w:val="00CF667C"/>
    <w:rsid w:val="00CF6F98"/>
    <w:rsid w:val="00CF7B7D"/>
    <w:rsid w:val="00D004AB"/>
    <w:rsid w:val="00D0079A"/>
    <w:rsid w:val="00D0130A"/>
    <w:rsid w:val="00D018DE"/>
    <w:rsid w:val="00D021F2"/>
    <w:rsid w:val="00D0240A"/>
    <w:rsid w:val="00D02555"/>
    <w:rsid w:val="00D02F70"/>
    <w:rsid w:val="00D03109"/>
    <w:rsid w:val="00D034E6"/>
    <w:rsid w:val="00D0362E"/>
    <w:rsid w:val="00D04451"/>
    <w:rsid w:val="00D04761"/>
    <w:rsid w:val="00D04C8B"/>
    <w:rsid w:val="00D04D9B"/>
    <w:rsid w:val="00D04DF0"/>
    <w:rsid w:val="00D04FCB"/>
    <w:rsid w:val="00D051ED"/>
    <w:rsid w:val="00D05A03"/>
    <w:rsid w:val="00D063C9"/>
    <w:rsid w:val="00D07FCB"/>
    <w:rsid w:val="00D108B0"/>
    <w:rsid w:val="00D115E1"/>
    <w:rsid w:val="00D11EA9"/>
    <w:rsid w:val="00D123FD"/>
    <w:rsid w:val="00D1243A"/>
    <w:rsid w:val="00D12BF3"/>
    <w:rsid w:val="00D12E62"/>
    <w:rsid w:val="00D12FD8"/>
    <w:rsid w:val="00D142A7"/>
    <w:rsid w:val="00D14DDB"/>
    <w:rsid w:val="00D15388"/>
    <w:rsid w:val="00D16491"/>
    <w:rsid w:val="00D16EDC"/>
    <w:rsid w:val="00D17474"/>
    <w:rsid w:val="00D17B30"/>
    <w:rsid w:val="00D20D48"/>
    <w:rsid w:val="00D21236"/>
    <w:rsid w:val="00D21A83"/>
    <w:rsid w:val="00D21C40"/>
    <w:rsid w:val="00D22153"/>
    <w:rsid w:val="00D22AD3"/>
    <w:rsid w:val="00D22E42"/>
    <w:rsid w:val="00D22E99"/>
    <w:rsid w:val="00D22F6B"/>
    <w:rsid w:val="00D22FA7"/>
    <w:rsid w:val="00D23431"/>
    <w:rsid w:val="00D23794"/>
    <w:rsid w:val="00D23D72"/>
    <w:rsid w:val="00D23EA9"/>
    <w:rsid w:val="00D24210"/>
    <w:rsid w:val="00D245F8"/>
    <w:rsid w:val="00D24680"/>
    <w:rsid w:val="00D25123"/>
    <w:rsid w:val="00D258A0"/>
    <w:rsid w:val="00D2616D"/>
    <w:rsid w:val="00D276D0"/>
    <w:rsid w:val="00D2798D"/>
    <w:rsid w:val="00D27EF4"/>
    <w:rsid w:val="00D30679"/>
    <w:rsid w:val="00D30704"/>
    <w:rsid w:val="00D30947"/>
    <w:rsid w:val="00D30B48"/>
    <w:rsid w:val="00D30F32"/>
    <w:rsid w:val="00D3199E"/>
    <w:rsid w:val="00D321DB"/>
    <w:rsid w:val="00D326AF"/>
    <w:rsid w:val="00D32C17"/>
    <w:rsid w:val="00D32CBB"/>
    <w:rsid w:val="00D3329B"/>
    <w:rsid w:val="00D3335B"/>
    <w:rsid w:val="00D3347F"/>
    <w:rsid w:val="00D33CAD"/>
    <w:rsid w:val="00D33D44"/>
    <w:rsid w:val="00D33F39"/>
    <w:rsid w:val="00D33FB1"/>
    <w:rsid w:val="00D34AD5"/>
    <w:rsid w:val="00D34D3E"/>
    <w:rsid w:val="00D35639"/>
    <w:rsid w:val="00D35754"/>
    <w:rsid w:val="00D360FF"/>
    <w:rsid w:val="00D367A1"/>
    <w:rsid w:val="00D36A5D"/>
    <w:rsid w:val="00D37894"/>
    <w:rsid w:val="00D40B41"/>
    <w:rsid w:val="00D40C66"/>
    <w:rsid w:val="00D4131D"/>
    <w:rsid w:val="00D42271"/>
    <w:rsid w:val="00D42E1B"/>
    <w:rsid w:val="00D43D40"/>
    <w:rsid w:val="00D44940"/>
    <w:rsid w:val="00D459D2"/>
    <w:rsid w:val="00D45E16"/>
    <w:rsid w:val="00D46309"/>
    <w:rsid w:val="00D46CDB"/>
    <w:rsid w:val="00D47634"/>
    <w:rsid w:val="00D50081"/>
    <w:rsid w:val="00D5008C"/>
    <w:rsid w:val="00D5083F"/>
    <w:rsid w:val="00D50C92"/>
    <w:rsid w:val="00D51726"/>
    <w:rsid w:val="00D52098"/>
    <w:rsid w:val="00D521FB"/>
    <w:rsid w:val="00D529D4"/>
    <w:rsid w:val="00D533D3"/>
    <w:rsid w:val="00D548F7"/>
    <w:rsid w:val="00D54ACF"/>
    <w:rsid w:val="00D552E2"/>
    <w:rsid w:val="00D56230"/>
    <w:rsid w:val="00D563D3"/>
    <w:rsid w:val="00D567EB"/>
    <w:rsid w:val="00D56A02"/>
    <w:rsid w:val="00D56A51"/>
    <w:rsid w:val="00D571C4"/>
    <w:rsid w:val="00D5720B"/>
    <w:rsid w:val="00D57273"/>
    <w:rsid w:val="00D573CB"/>
    <w:rsid w:val="00D57C55"/>
    <w:rsid w:val="00D57CFE"/>
    <w:rsid w:val="00D60B6E"/>
    <w:rsid w:val="00D60BAE"/>
    <w:rsid w:val="00D60CD5"/>
    <w:rsid w:val="00D60F0F"/>
    <w:rsid w:val="00D619BA"/>
    <w:rsid w:val="00D61B14"/>
    <w:rsid w:val="00D61B5F"/>
    <w:rsid w:val="00D61C02"/>
    <w:rsid w:val="00D61F9A"/>
    <w:rsid w:val="00D6277A"/>
    <w:rsid w:val="00D62E6C"/>
    <w:rsid w:val="00D63019"/>
    <w:rsid w:val="00D630EB"/>
    <w:rsid w:val="00D63451"/>
    <w:rsid w:val="00D634DE"/>
    <w:rsid w:val="00D63DDD"/>
    <w:rsid w:val="00D648B9"/>
    <w:rsid w:val="00D66587"/>
    <w:rsid w:val="00D6662C"/>
    <w:rsid w:val="00D6672D"/>
    <w:rsid w:val="00D66BEA"/>
    <w:rsid w:val="00D700D8"/>
    <w:rsid w:val="00D702B4"/>
    <w:rsid w:val="00D70545"/>
    <w:rsid w:val="00D70F63"/>
    <w:rsid w:val="00D7171E"/>
    <w:rsid w:val="00D71740"/>
    <w:rsid w:val="00D71F7D"/>
    <w:rsid w:val="00D727D4"/>
    <w:rsid w:val="00D7282B"/>
    <w:rsid w:val="00D72AFF"/>
    <w:rsid w:val="00D72F40"/>
    <w:rsid w:val="00D735CF"/>
    <w:rsid w:val="00D73789"/>
    <w:rsid w:val="00D739C0"/>
    <w:rsid w:val="00D73E58"/>
    <w:rsid w:val="00D75106"/>
    <w:rsid w:val="00D75454"/>
    <w:rsid w:val="00D75B25"/>
    <w:rsid w:val="00D75B69"/>
    <w:rsid w:val="00D76025"/>
    <w:rsid w:val="00D76069"/>
    <w:rsid w:val="00D76425"/>
    <w:rsid w:val="00D765DF"/>
    <w:rsid w:val="00D7663D"/>
    <w:rsid w:val="00D76EF5"/>
    <w:rsid w:val="00D77200"/>
    <w:rsid w:val="00D77679"/>
    <w:rsid w:val="00D77AB9"/>
    <w:rsid w:val="00D77AD2"/>
    <w:rsid w:val="00D77D82"/>
    <w:rsid w:val="00D8083C"/>
    <w:rsid w:val="00D809D2"/>
    <w:rsid w:val="00D80FC7"/>
    <w:rsid w:val="00D810EB"/>
    <w:rsid w:val="00D8125C"/>
    <w:rsid w:val="00D81CD8"/>
    <w:rsid w:val="00D81E33"/>
    <w:rsid w:val="00D833CD"/>
    <w:rsid w:val="00D8346D"/>
    <w:rsid w:val="00D83638"/>
    <w:rsid w:val="00D837B0"/>
    <w:rsid w:val="00D84F81"/>
    <w:rsid w:val="00D84FEA"/>
    <w:rsid w:val="00D86140"/>
    <w:rsid w:val="00D866AA"/>
    <w:rsid w:val="00D86D4A"/>
    <w:rsid w:val="00D879D4"/>
    <w:rsid w:val="00D90020"/>
    <w:rsid w:val="00D90223"/>
    <w:rsid w:val="00D9131A"/>
    <w:rsid w:val="00D916FF"/>
    <w:rsid w:val="00D9190A"/>
    <w:rsid w:val="00D92FC9"/>
    <w:rsid w:val="00D93274"/>
    <w:rsid w:val="00D93A37"/>
    <w:rsid w:val="00D93AE0"/>
    <w:rsid w:val="00D93F6B"/>
    <w:rsid w:val="00D941BF"/>
    <w:rsid w:val="00D94798"/>
    <w:rsid w:val="00D952A8"/>
    <w:rsid w:val="00D952CC"/>
    <w:rsid w:val="00D954A6"/>
    <w:rsid w:val="00D955E2"/>
    <w:rsid w:val="00D9560F"/>
    <w:rsid w:val="00D96063"/>
    <w:rsid w:val="00D96818"/>
    <w:rsid w:val="00D96FBF"/>
    <w:rsid w:val="00D97B5E"/>
    <w:rsid w:val="00DA00A0"/>
    <w:rsid w:val="00DA0C05"/>
    <w:rsid w:val="00DA0D44"/>
    <w:rsid w:val="00DA0F2E"/>
    <w:rsid w:val="00DA10C5"/>
    <w:rsid w:val="00DA12CF"/>
    <w:rsid w:val="00DA2006"/>
    <w:rsid w:val="00DA2473"/>
    <w:rsid w:val="00DA4ED5"/>
    <w:rsid w:val="00DA4FB8"/>
    <w:rsid w:val="00DA5798"/>
    <w:rsid w:val="00DA6E5F"/>
    <w:rsid w:val="00DB0616"/>
    <w:rsid w:val="00DB0956"/>
    <w:rsid w:val="00DB0D61"/>
    <w:rsid w:val="00DB0FF6"/>
    <w:rsid w:val="00DB10FA"/>
    <w:rsid w:val="00DB15BC"/>
    <w:rsid w:val="00DB1B38"/>
    <w:rsid w:val="00DB1C1B"/>
    <w:rsid w:val="00DB2517"/>
    <w:rsid w:val="00DB275B"/>
    <w:rsid w:val="00DB3154"/>
    <w:rsid w:val="00DB31A6"/>
    <w:rsid w:val="00DB4207"/>
    <w:rsid w:val="00DB456E"/>
    <w:rsid w:val="00DB4703"/>
    <w:rsid w:val="00DB4899"/>
    <w:rsid w:val="00DB49F1"/>
    <w:rsid w:val="00DB55F2"/>
    <w:rsid w:val="00DB6198"/>
    <w:rsid w:val="00DB6393"/>
    <w:rsid w:val="00DB71DC"/>
    <w:rsid w:val="00DB7534"/>
    <w:rsid w:val="00DB791E"/>
    <w:rsid w:val="00DB7EB5"/>
    <w:rsid w:val="00DC0419"/>
    <w:rsid w:val="00DC08E7"/>
    <w:rsid w:val="00DC1DC6"/>
    <w:rsid w:val="00DC214D"/>
    <w:rsid w:val="00DC388B"/>
    <w:rsid w:val="00DC3D1C"/>
    <w:rsid w:val="00DC557A"/>
    <w:rsid w:val="00DC59E5"/>
    <w:rsid w:val="00DC61DF"/>
    <w:rsid w:val="00DC6800"/>
    <w:rsid w:val="00DC6E1A"/>
    <w:rsid w:val="00DC7841"/>
    <w:rsid w:val="00DC7B31"/>
    <w:rsid w:val="00DC7F23"/>
    <w:rsid w:val="00DD1309"/>
    <w:rsid w:val="00DD1473"/>
    <w:rsid w:val="00DD2AAC"/>
    <w:rsid w:val="00DD3DD0"/>
    <w:rsid w:val="00DD40A4"/>
    <w:rsid w:val="00DD4A49"/>
    <w:rsid w:val="00DD4D26"/>
    <w:rsid w:val="00DD4F60"/>
    <w:rsid w:val="00DD5FA5"/>
    <w:rsid w:val="00DD6F84"/>
    <w:rsid w:val="00DD73ED"/>
    <w:rsid w:val="00DD78B1"/>
    <w:rsid w:val="00DD7ADB"/>
    <w:rsid w:val="00DE0290"/>
    <w:rsid w:val="00DE02F3"/>
    <w:rsid w:val="00DE074C"/>
    <w:rsid w:val="00DE0DBB"/>
    <w:rsid w:val="00DE0EB0"/>
    <w:rsid w:val="00DE174C"/>
    <w:rsid w:val="00DE2200"/>
    <w:rsid w:val="00DE2471"/>
    <w:rsid w:val="00DE3064"/>
    <w:rsid w:val="00DE406A"/>
    <w:rsid w:val="00DE415F"/>
    <w:rsid w:val="00DE4218"/>
    <w:rsid w:val="00DE4EB6"/>
    <w:rsid w:val="00DE535D"/>
    <w:rsid w:val="00DE5410"/>
    <w:rsid w:val="00DE5C56"/>
    <w:rsid w:val="00DE6088"/>
    <w:rsid w:val="00DE60D4"/>
    <w:rsid w:val="00DE60DD"/>
    <w:rsid w:val="00DE67B7"/>
    <w:rsid w:val="00DE6941"/>
    <w:rsid w:val="00DE7B97"/>
    <w:rsid w:val="00DEAF3D"/>
    <w:rsid w:val="00DF0305"/>
    <w:rsid w:val="00DF09CA"/>
    <w:rsid w:val="00DF13F8"/>
    <w:rsid w:val="00DF1F67"/>
    <w:rsid w:val="00DF2151"/>
    <w:rsid w:val="00DF26CF"/>
    <w:rsid w:val="00DF2CA0"/>
    <w:rsid w:val="00DF3054"/>
    <w:rsid w:val="00DF32EF"/>
    <w:rsid w:val="00DF34B6"/>
    <w:rsid w:val="00DF3BCA"/>
    <w:rsid w:val="00DF3E49"/>
    <w:rsid w:val="00DF561E"/>
    <w:rsid w:val="00DF5713"/>
    <w:rsid w:val="00DF57B7"/>
    <w:rsid w:val="00DF5F37"/>
    <w:rsid w:val="00DF5F60"/>
    <w:rsid w:val="00DF6CF4"/>
    <w:rsid w:val="00DF7308"/>
    <w:rsid w:val="00DF7745"/>
    <w:rsid w:val="00DF7A55"/>
    <w:rsid w:val="00DF7D40"/>
    <w:rsid w:val="00DF7F7C"/>
    <w:rsid w:val="00E00194"/>
    <w:rsid w:val="00E0021A"/>
    <w:rsid w:val="00E002AB"/>
    <w:rsid w:val="00E007E6"/>
    <w:rsid w:val="00E00A4D"/>
    <w:rsid w:val="00E01053"/>
    <w:rsid w:val="00E01919"/>
    <w:rsid w:val="00E01FDE"/>
    <w:rsid w:val="00E02137"/>
    <w:rsid w:val="00E0431B"/>
    <w:rsid w:val="00E0441F"/>
    <w:rsid w:val="00E04838"/>
    <w:rsid w:val="00E0498B"/>
    <w:rsid w:val="00E04ADB"/>
    <w:rsid w:val="00E050EB"/>
    <w:rsid w:val="00E054B8"/>
    <w:rsid w:val="00E0562C"/>
    <w:rsid w:val="00E0628D"/>
    <w:rsid w:val="00E06336"/>
    <w:rsid w:val="00E06ECF"/>
    <w:rsid w:val="00E06F9E"/>
    <w:rsid w:val="00E07354"/>
    <w:rsid w:val="00E073C4"/>
    <w:rsid w:val="00E07AA5"/>
    <w:rsid w:val="00E07C3C"/>
    <w:rsid w:val="00E07EEB"/>
    <w:rsid w:val="00E10522"/>
    <w:rsid w:val="00E10DF1"/>
    <w:rsid w:val="00E10E44"/>
    <w:rsid w:val="00E10FA7"/>
    <w:rsid w:val="00E11557"/>
    <w:rsid w:val="00E122C6"/>
    <w:rsid w:val="00E12976"/>
    <w:rsid w:val="00E12997"/>
    <w:rsid w:val="00E12C38"/>
    <w:rsid w:val="00E12D4E"/>
    <w:rsid w:val="00E130A9"/>
    <w:rsid w:val="00E13550"/>
    <w:rsid w:val="00E13840"/>
    <w:rsid w:val="00E13A1D"/>
    <w:rsid w:val="00E14968"/>
    <w:rsid w:val="00E15730"/>
    <w:rsid w:val="00E15C9A"/>
    <w:rsid w:val="00E15CC3"/>
    <w:rsid w:val="00E15E2F"/>
    <w:rsid w:val="00E15EB1"/>
    <w:rsid w:val="00E161E4"/>
    <w:rsid w:val="00E16587"/>
    <w:rsid w:val="00E16B57"/>
    <w:rsid w:val="00E16BEA"/>
    <w:rsid w:val="00E174FF"/>
    <w:rsid w:val="00E17AC9"/>
    <w:rsid w:val="00E206D4"/>
    <w:rsid w:val="00E20762"/>
    <w:rsid w:val="00E20B98"/>
    <w:rsid w:val="00E20FC7"/>
    <w:rsid w:val="00E21EA7"/>
    <w:rsid w:val="00E228D4"/>
    <w:rsid w:val="00E23D04"/>
    <w:rsid w:val="00E23E46"/>
    <w:rsid w:val="00E2482F"/>
    <w:rsid w:val="00E24CD9"/>
    <w:rsid w:val="00E25089"/>
    <w:rsid w:val="00E252A7"/>
    <w:rsid w:val="00E25FE1"/>
    <w:rsid w:val="00E26DD4"/>
    <w:rsid w:val="00E272BD"/>
    <w:rsid w:val="00E2776D"/>
    <w:rsid w:val="00E27F77"/>
    <w:rsid w:val="00E301E2"/>
    <w:rsid w:val="00E3043C"/>
    <w:rsid w:val="00E307CF"/>
    <w:rsid w:val="00E32C35"/>
    <w:rsid w:val="00E33C9E"/>
    <w:rsid w:val="00E33F96"/>
    <w:rsid w:val="00E34609"/>
    <w:rsid w:val="00E352DC"/>
    <w:rsid w:val="00E359A2"/>
    <w:rsid w:val="00E366B4"/>
    <w:rsid w:val="00E3686F"/>
    <w:rsid w:val="00E368E0"/>
    <w:rsid w:val="00E36B6E"/>
    <w:rsid w:val="00E36F7F"/>
    <w:rsid w:val="00E3760E"/>
    <w:rsid w:val="00E403A5"/>
    <w:rsid w:val="00E4149F"/>
    <w:rsid w:val="00E41A1A"/>
    <w:rsid w:val="00E41A49"/>
    <w:rsid w:val="00E41C1F"/>
    <w:rsid w:val="00E41C63"/>
    <w:rsid w:val="00E41E77"/>
    <w:rsid w:val="00E42175"/>
    <w:rsid w:val="00E4254B"/>
    <w:rsid w:val="00E42A54"/>
    <w:rsid w:val="00E42CA7"/>
    <w:rsid w:val="00E439FB"/>
    <w:rsid w:val="00E44226"/>
    <w:rsid w:val="00E44234"/>
    <w:rsid w:val="00E44F83"/>
    <w:rsid w:val="00E4509C"/>
    <w:rsid w:val="00E45386"/>
    <w:rsid w:val="00E46579"/>
    <w:rsid w:val="00E46C12"/>
    <w:rsid w:val="00E471D6"/>
    <w:rsid w:val="00E47993"/>
    <w:rsid w:val="00E503CF"/>
    <w:rsid w:val="00E50630"/>
    <w:rsid w:val="00E50B42"/>
    <w:rsid w:val="00E50BDA"/>
    <w:rsid w:val="00E51D53"/>
    <w:rsid w:val="00E520A8"/>
    <w:rsid w:val="00E52994"/>
    <w:rsid w:val="00E52C1A"/>
    <w:rsid w:val="00E53504"/>
    <w:rsid w:val="00E54840"/>
    <w:rsid w:val="00E54B29"/>
    <w:rsid w:val="00E54F09"/>
    <w:rsid w:val="00E55771"/>
    <w:rsid w:val="00E560AD"/>
    <w:rsid w:val="00E569B0"/>
    <w:rsid w:val="00E57C9F"/>
    <w:rsid w:val="00E57CCD"/>
    <w:rsid w:val="00E57D53"/>
    <w:rsid w:val="00E60595"/>
    <w:rsid w:val="00E60C21"/>
    <w:rsid w:val="00E61095"/>
    <w:rsid w:val="00E61098"/>
    <w:rsid w:val="00E61808"/>
    <w:rsid w:val="00E61A6A"/>
    <w:rsid w:val="00E629B8"/>
    <w:rsid w:val="00E62D08"/>
    <w:rsid w:val="00E63521"/>
    <w:rsid w:val="00E649CA"/>
    <w:rsid w:val="00E6533E"/>
    <w:rsid w:val="00E65C59"/>
    <w:rsid w:val="00E65DCA"/>
    <w:rsid w:val="00E65DCC"/>
    <w:rsid w:val="00E66956"/>
    <w:rsid w:val="00E6696D"/>
    <w:rsid w:val="00E66E0B"/>
    <w:rsid w:val="00E6758F"/>
    <w:rsid w:val="00E679B2"/>
    <w:rsid w:val="00E67EA8"/>
    <w:rsid w:val="00E7003E"/>
    <w:rsid w:val="00E70696"/>
    <w:rsid w:val="00E70B83"/>
    <w:rsid w:val="00E70F42"/>
    <w:rsid w:val="00E70FD3"/>
    <w:rsid w:val="00E710AC"/>
    <w:rsid w:val="00E710CF"/>
    <w:rsid w:val="00E719A3"/>
    <w:rsid w:val="00E71C2E"/>
    <w:rsid w:val="00E71ECB"/>
    <w:rsid w:val="00E720E6"/>
    <w:rsid w:val="00E72109"/>
    <w:rsid w:val="00E7293B"/>
    <w:rsid w:val="00E72F45"/>
    <w:rsid w:val="00E74483"/>
    <w:rsid w:val="00E74F41"/>
    <w:rsid w:val="00E76989"/>
    <w:rsid w:val="00E76CA1"/>
    <w:rsid w:val="00E77C6E"/>
    <w:rsid w:val="00E815EB"/>
    <w:rsid w:val="00E8288D"/>
    <w:rsid w:val="00E82C83"/>
    <w:rsid w:val="00E82D61"/>
    <w:rsid w:val="00E8320C"/>
    <w:rsid w:val="00E833FF"/>
    <w:rsid w:val="00E8375A"/>
    <w:rsid w:val="00E837EE"/>
    <w:rsid w:val="00E8385C"/>
    <w:rsid w:val="00E84802"/>
    <w:rsid w:val="00E8487A"/>
    <w:rsid w:val="00E84968"/>
    <w:rsid w:val="00E84D9D"/>
    <w:rsid w:val="00E857D7"/>
    <w:rsid w:val="00E85A36"/>
    <w:rsid w:val="00E85DF9"/>
    <w:rsid w:val="00E85EE2"/>
    <w:rsid w:val="00E865CE"/>
    <w:rsid w:val="00E86979"/>
    <w:rsid w:val="00E86A3B"/>
    <w:rsid w:val="00E86CAD"/>
    <w:rsid w:val="00E86EB5"/>
    <w:rsid w:val="00E873CA"/>
    <w:rsid w:val="00E876B4"/>
    <w:rsid w:val="00E876F5"/>
    <w:rsid w:val="00E87E1D"/>
    <w:rsid w:val="00E905C7"/>
    <w:rsid w:val="00E90D06"/>
    <w:rsid w:val="00E92C79"/>
    <w:rsid w:val="00E92CF4"/>
    <w:rsid w:val="00E935B4"/>
    <w:rsid w:val="00E93A4E"/>
    <w:rsid w:val="00E93DEC"/>
    <w:rsid w:val="00E93F9D"/>
    <w:rsid w:val="00E947F4"/>
    <w:rsid w:val="00E948D9"/>
    <w:rsid w:val="00E94D3F"/>
    <w:rsid w:val="00E94F8A"/>
    <w:rsid w:val="00E957B3"/>
    <w:rsid w:val="00E95872"/>
    <w:rsid w:val="00E95F7A"/>
    <w:rsid w:val="00E960A6"/>
    <w:rsid w:val="00E96755"/>
    <w:rsid w:val="00E96D67"/>
    <w:rsid w:val="00E96F2F"/>
    <w:rsid w:val="00E97625"/>
    <w:rsid w:val="00E976E7"/>
    <w:rsid w:val="00E97DAE"/>
    <w:rsid w:val="00EA04A6"/>
    <w:rsid w:val="00EA0693"/>
    <w:rsid w:val="00EA11D2"/>
    <w:rsid w:val="00EA18F4"/>
    <w:rsid w:val="00EA1B33"/>
    <w:rsid w:val="00EA1C51"/>
    <w:rsid w:val="00EA253D"/>
    <w:rsid w:val="00EA2854"/>
    <w:rsid w:val="00EA2ABD"/>
    <w:rsid w:val="00EA3839"/>
    <w:rsid w:val="00EA3D29"/>
    <w:rsid w:val="00EA3DB3"/>
    <w:rsid w:val="00EA3FB8"/>
    <w:rsid w:val="00EA3FBD"/>
    <w:rsid w:val="00EA5BBE"/>
    <w:rsid w:val="00EA5C48"/>
    <w:rsid w:val="00EA6F75"/>
    <w:rsid w:val="00EA70C4"/>
    <w:rsid w:val="00EA7D9A"/>
    <w:rsid w:val="00EA7DC9"/>
    <w:rsid w:val="00EA7DD1"/>
    <w:rsid w:val="00EB0731"/>
    <w:rsid w:val="00EB0A5E"/>
    <w:rsid w:val="00EB173D"/>
    <w:rsid w:val="00EB17EC"/>
    <w:rsid w:val="00EB19D6"/>
    <w:rsid w:val="00EB1D5A"/>
    <w:rsid w:val="00EB20CE"/>
    <w:rsid w:val="00EB3F88"/>
    <w:rsid w:val="00EB4183"/>
    <w:rsid w:val="00EB4D38"/>
    <w:rsid w:val="00EB5455"/>
    <w:rsid w:val="00EB5B7F"/>
    <w:rsid w:val="00EB6710"/>
    <w:rsid w:val="00EB6D5D"/>
    <w:rsid w:val="00EC09D6"/>
    <w:rsid w:val="00EC1F44"/>
    <w:rsid w:val="00EC2519"/>
    <w:rsid w:val="00EC2F8D"/>
    <w:rsid w:val="00EC325F"/>
    <w:rsid w:val="00EC3342"/>
    <w:rsid w:val="00EC3611"/>
    <w:rsid w:val="00EC4726"/>
    <w:rsid w:val="00EC4AD3"/>
    <w:rsid w:val="00EC5DDF"/>
    <w:rsid w:val="00EC6241"/>
    <w:rsid w:val="00EC68AE"/>
    <w:rsid w:val="00EC76AE"/>
    <w:rsid w:val="00EC7EBA"/>
    <w:rsid w:val="00ED0437"/>
    <w:rsid w:val="00ED0600"/>
    <w:rsid w:val="00ED07EE"/>
    <w:rsid w:val="00ED0805"/>
    <w:rsid w:val="00ED0D1F"/>
    <w:rsid w:val="00ED0DC5"/>
    <w:rsid w:val="00ED148A"/>
    <w:rsid w:val="00ED1B77"/>
    <w:rsid w:val="00ED2781"/>
    <w:rsid w:val="00ED32E1"/>
    <w:rsid w:val="00ED42D1"/>
    <w:rsid w:val="00ED43A5"/>
    <w:rsid w:val="00ED471E"/>
    <w:rsid w:val="00ED48CB"/>
    <w:rsid w:val="00ED57FC"/>
    <w:rsid w:val="00ED5A9E"/>
    <w:rsid w:val="00ED6468"/>
    <w:rsid w:val="00ED6BC5"/>
    <w:rsid w:val="00ED73C8"/>
    <w:rsid w:val="00EE0598"/>
    <w:rsid w:val="00EE099F"/>
    <w:rsid w:val="00EE121B"/>
    <w:rsid w:val="00EE1249"/>
    <w:rsid w:val="00EE1553"/>
    <w:rsid w:val="00EE1902"/>
    <w:rsid w:val="00EE1B1A"/>
    <w:rsid w:val="00EE1D8D"/>
    <w:rsid w:val="00EE207F"/>
    <w:rsid w:val="00EE2470"/>
    <w:rsid w:val="00EE29ED"/>
    <w:rsid w:val="00EE2BEC"/>
    <w:rsid w:val="00EE2D8B"/>
    <w:rsid w:val="00EE380B"/>
    <w:rsid w:val="00EE3E0B"/>
    <w:rsid w:val="00EE44D6"/>
    <w:rsid w:val="00EE4A20"/>
    <w:rsid w:val="00EE4CB1"/>
    <w:rsid w:val="00EE51C5"/>
    <w:rsid w:val="00EE52F6"/>
    <w:rsid w:val="00EE546D"/>
    <w:rsid w:val="00EE57BC"/>
    <w:rsid w:val="00EE57F7"/>
    <w:rsid w:val="00EE5D0C"/>
    <w:rsid w:val="00EE5DA5"/>
    <w:rsid w:val="00EE5DCB"/>
    <w:rsid w:val="00EE64D5"/>
    <w:rsid w:val="00EE6A2E"/>
    <w:rsid w:val="00EE7041"/>
    <w:rsid w:val="00EE772E"/>
    <w:rsid w:val="00EE78E7"/>
    <w:rsid w:val="00EF0705"/>
    <w:rsid w:val="00EF0CFC"/>
    <w:rsid w:val="00EF0EF9"/>
    <w:rsid w:val="00EF3F8C"/>
    <w:rsid w:val="00EF4009"/>
    <w:rsid w:val="00EF5114"/>
    <w:rsid w:val="00EF58C9"/>
    <w:rsid w:val="00EF5E45"/>
    <w:rsid w:val="00EF6034"/>
    <w:rsid w:val="00EF61E5"/>
    <w:rsid w:val="00EF63C7"/>
    <w:rsid w:val="00EF6B78"/>
    <w:rsid w:val="00EF73C3"/>
    <w:rsid w:val="00EF7400"/>
    <w:rsid w:val="00EF79B7"/>
    <w:rsid w:val="00EF7E35"/>
    <w:rsid w:val="00F005FE"/>
    <w:rsid w:val="00F008FC"/>
    <w:rsid w:val="00F01834"/>
    <w:rsid w:val="00F01B5E"/>
    <w:rsid w:val="00F01F78"/>
    <w:rsid w:val="00F032EF"/>
    <w:rsid w:val="00F03462"/>
    <w:rsid w:val="00F03DCE"/>
    <w:rsid w:val="00F041FD"/>
    <w:rsid w:val="00F046F4"/>
    <w:rsid w:val="00F04C66"/>
    <w:rsid w:val="00F04E43"/>
    <w:rsid w:val="00F055DC"/>
    <w:rsid w:val="00F06130"/>
    <w:rsid w:val="00F065FE"/>
    <w:rsid w:val="00F06DE3"/>
    <w:rsid w:val="00F0727D"/>
    <w:rsid w:val="00F0757F"/>
    <w:rsid w:val="00F07729"/>
    <w:rsid w:val="00F07B41"/>
    <w:rsid w:val="00F07DA9"/>
    <w:rsid w:val="00F10226"/>
    <w:rsid w:val="00F10747"/>
    <w:rsid w:val="00F1104F"/>
    <w:rsid w:val="00F117C5"/>
    <w:rsid w:val="00F1231E"/>
    <w:rsid w:val="00F124EC"/>
    <w:rsid w:val="00F12D61"/>
    <w:rsid w:val="00F1306D"/>
    <w:rsid w:val="00F13428"/>
    <w:rsid w:val="00F13793"/>
    <w:rsid w:val="00F138BD"/>
    <w:rsid w:val="00F13A18"/>
    <w:rsid w:val="00F14078"/>
    <w:rsid w:val="00F1407B"/>
    <w:rsid w:val="00F140A6"/>
    <w:rsid w:val="00F14408"/>
    <w:rsid w:val="00F148FA"/>
    <w:rsid w:val="00F14DDA"/>
    <w:rsid w:val="00F14E5A"/>
    <w:rsid w:val="00F150B6"/>
    <w:rsid w:val="00F15667"/>
    <w:rsid w:val="00F16046"/>
    <w:rsid w:val="00F163A8"/>
    <w:rsid w:val="00F166C8"/>
    <w:rsid w:val="00F16738"/>
    <w:rsid w:val="00F16F73"/>
    <w:rsid w:val="00F17DE1"/>
    <w:rsid w:val="00F17FCB"/>
    <w:rsid w:val="00F20B24"/>
    <w:rsid w:val="00F20F03"/>
    <w:rsid w:val="00F21145"/>
    <w:rsid w:val="00F21B4E"/>
    <w:rsid w:val="00F225C2"/>
    <w:rsid w:val="00F2347A"/>
    <w:rsid w:val="00F237AE"/>
    <w:rsid w:val="00F23E51"/>
    <w:rsid w:val="00F2475B"/>
    <w:rsid w:val="00F249F7"/>
    <w:rsid w:val="00F25476"/>
    <w:rsid w:val="00F25A3E"/>
    <w:rsid w:val="00F26300"/>
    <w:rsid w:val="00F264C6"/>
    <w:rsid w:val="00F26831"/>
    <w:rsid w:val="00F26D02"/>
    <w:rsid w:val="00F2764F"/>
    <w:rsid w:val="00F2783B"/>
    <w:rsid w:val="00F27B12"/>
    <w:rsid w:val="00F27D24"/>
    <w:rsid w:val="00F27DB7"/>
    <w:rsid w:val="00F30140"/>
    <w:rsid w:val="00F30BAD"/>
    <w:rsid w:val="00F3137E"/>
    <w:rsid w:val="00F3139D"/>
    <w:rsid w:val="00F31882"/>
    <w:rsid w:val="00F31979"/>
    <w:rsid w:val="00F32499"/>
    <w:rsid w:val="00F33931"/>
    <w:rsid w:val="00F34596"/>
    <w:rsid w:val="00F34753"/>
    <w:rsid w:val="00F34D67"/>
    <w:rsid w:val="00F34F26"/>
    <w:rsid w:val="00F35165"/>
    <w:rsid w:val="00F35352"/>
    <w:rsid w:val="00F3695E"/>
    <w:rsid w:val="00F36C5E"/>
    <w:rsid w:val="00F379F0"/>
    <w:rsid w:val="00F40C06"/>
    <w:rsid w:val="00F416A6"/>
    <w:rsid w:val="00F41F64"/>
    <w:rsid w:val="00F436BF"/>
    <w:rsid w:val="00F438A7"/>
    <w:rsid w:val="00F442DC"/>
    <w:rsid w:val="00F44482"/>
    <w:rsid w:val="00F44689"/>
    <w:rsid w:val="00F44A2B"/>
    <w:rsid w:val="00F450A4"/>
    <w:rsid w:val="00F453E1"/>
    <w:rsid w:val="00F45A3F"/>
    <w:rsid w:val="00F46000"/>
    <w:rsid w:val="00F46064"/>
    <w:rsid w:val="00F46F01"/>
    <w:rsid w:val="00F47172"/>
    <w:rsid w:val="00F5064C"/>
    <w:rsid w:val="00F50652"/>
    <w:rsid w:val="00F50802"/>
    <w:rsid w:val="00F51BFE"/>
    <w:rsid w:val="00F51FFD"/>
    <w:rsid w:val="00F523E3"/>
    <w:rsid w:val="00F52794"/>
    <w:rsid w:val="00F52B03"/>
    <w:rsid w:val="00F52B61"/>
    <w:rsid w:val="00F53257"/>
    <w:rsid w:val="00F53A9C"/>
    <w:rsid w:val="00F53CD1"/>
    <w:rsid w:val="00F53EDC"/>
    <w:rsid w:val="00F54FFE"/>
    <w:rsid w:val="00F558AF"/>
    <w:rsid w:val="00F55D2E"/>
    <w:rsid w:val="00F56D01"/>
    <w:rsid w:val="00F56F7A"/>
    <w:rsid w:val="00F600A9"/>
    <w:rsid w:val="00F61733"/>
    <w:rsid w:val="00F62032"/>
    <w:rsid w:val="00F637E7"/>
    <w:rsid w:val="00F63C87"/>
    <w:rsid w:val="00F63E1A"/>
    <w:rsid w:val="00F64189"/>
    <w:rsid w:val="00F644E7"/>
    <w:rsid w:val="00F649AD"/>
    <w:rsid w:val="00F64DBE"/>
    <w:rsid w:val="00F64FDE"/>
    <w:rsid w:val="00F653EB"/>
    <w:rsid w:val="00F6582A"/>
    <w:rsid w:val="00F659FA"/>
    <w:rsid w:val="00F66127"/>
    <w:rsid w:val="00F663DC"/>
    <w:rsid w:val="00F6648D"/>
    <w:rsid w:val="00F666F1"/>
    <w:rsid w:val="00F6690E"/>
    <w:rsid w:val="00F67257"/>
    <w:rsid w:val="00F67A21"/>
    <w:rsid w:val="00F70708"/>
    <w:rsid w:val="00F71414"/>
    <w:rsid w:val="00F71EAF"/>
    <w:rsid w:val="00F7237D"/>
    <w:rsid w:val="00F724DA"/>
    <w:rsid w:val="00F7294D"/>
    <w:rsid w:val="00F72B9C"/>
    <w:rsid w:val="00F730FD"/>
    <w:rsid w:val="00F73E4A"/>
    <w:rsid w:val="00F74A2D"/>
    <w:rsid w:val="00F74F96"/>
    <w:rsid w:val="00F758C6"/>
    <w:rsid w:val="00F76591"/>
    <w:rsid w:val="00F767A7"/>
    <w:rsid w:val="00F777EF"/>
    <w:rsid w:val="00F80A3E"/>
    <w:rsid w:val="00F80AE0"/>
    <w:rsid w:val="00F80D9C"/>
    <w:rsid w:val="00F816A2"/>
    <w:rsid w:val="00F81C75"/>
    <w:rsid w:val="00F81F68"/>
    <w:rsid w:val="00F81F99"/>
    <w:rsid w:val="00F822D6"/>
    <w:rsid w:val="00F82E48"/>
    <w:rsid w:val="00F83530"/>
    <w:rsid w:val="00F8416A"/>
    <w:rsid w:val="00F841CD"/>
    <w:rsid w:val="00F84374"/>
    <w:rsid w:val="00F849F1"/>
    <w:rsid w:val="00F84C85"/>
    <w:rsid w:val="00F84DF3"/>
    <w:rsid w:val="00F85220"/>
    <w:rsid w:val="00F85920"/>
    <w:rsid w:val="00F859D3"/>
    <w:rsid w:val="00F85E23"/>
    <w:rsid w:val="00F8633C"/>
    <w:rsid w:val="00F8635D"/>
    <w:rsid w:val="00F867B4"/>
    <w:rsid w:val="00F906E4"/>
    <w:rsid w:val="00F90C21"/>
    <w:rsid w:val="00F9123B"/>
    <w:rsid w:val="00F91D71"/>
    <w:rsid w:val="00F92345"/>
    <w:rsid w:val="00F9292E"/>
    <w:rsid w:val="00F932A2"/>
    <w:rsid w:val="00F93448"/>
    <w:rsid w:val="00F934BE"/>
    <w:rsid w:val="00F93AB7"/>
    <w:rsid w:val="00F9479C"/>
    <w:rsid w:val="00F95762"/>
    <w:rsid w:val="00F957F3"/>
    <w:rsid w:val="00F95ABA"/>
    <w:rsid w:val="00F95C5E"/>
    <w:rsid w:val="00F960E1"/>
    <w:rsid w:val="00F96311"/>
    <w:rsid w:val="00F96389"/>
    <w:rsid w:val="00F96513"/>
    <w:rsid w:val="00F96BE0"/>
    <w:rsid w:val="00F97264"/>
    <w:rsid w:val="00FA00DC"/>
    <w:rsid w:val="00FA0756"/>
    <w:rsid w:val="00FA0B2F"/>
    <w:rsid w:val="00FA0F28"/>
    <w:rsid w:val="00FA14F7"/>
    <w:rsid w:val="00FA152B"/>
    <w:rsid w:val="00FA1C0C"/>
    <w:rsid w:val="00FA23EB"/>
    <w:rsid w:val="00FA2BD8"/>
    <w:rsid w:val="00FA2C29"/>
    <w:rsid w:val="00FA3A6B"/>
    <w:rsid w:val="00FA3F88"/>
    <w:rsid w:val="00FA4799"/>
    <w:rsid w:val="00FA47CF"/>
    <w:rsid w:val="00FA4EF2"/>
    <w:rsid w:val="00FA52AD"/>
    <w:rsid w:val="00FA5A40"/>
    <w:rsid w:val="00FA6488"/>
    <w:rsid w:val="00FA662B"/>
    <w:rsid w:val="00FA674D"/>
    <w:rsid w:val="00FA6855"/>
    <w:rsid w:val="00FA6E31"/>
    <w:rsid w:val="00FA795E"/>
    <w:rsid w:val="00FA7FE8"/>
    <w:rsid w:val="00FB0355"/>
    <w:rsid w:val="00FB04BA"/>
    <w:rsid w:val="00FB0830"/>
    <w:rsid w:val="00FB0C71"/>
    <w:rsid w:val="00FB25F6"/>
    <w:rsid w:val="00FB2960"/>
    <w:rsid w:val="00FB2EFB"/>
    <w:rsid w:val="00FB2F7F"/>
    <w:rsid w:val="00FB2FBE"/>
    <w:rsid w:val="00FB2FD3"/>
    <w:rsid w:val="00FB3127"/>
    <w:rsid w:val="00FB35B6"/>
    <w:rsid w:val="00FB38DA"/>
    <w:rsid w:val="00FB3AE2"/>
    <w:rsid w:val="00FB4AB8"/>
    <w:rsid w:val="00FB562F"/>
    <w:rsid w:val="00FB585E"/>
    <w:rsid w:val="00FB5C1A"/>
    <w:rsid w:val="00FB5E2F"/>
    <w:rsid w:val="00FB66A2"/>
    <w:rsid w:val="00FB67DA"/>
    <w:rsid w:val="00FB75BC"/>
    <w:rsid w:val="00FB7F15"/>
    <w:rsid w:val="00FC0140"/>
    <w:rsid w:val="00FC0DBD"/>
    <w:rsid w:val="00FC13EC"/>
    <w:rsid w:val="00FC1607"/>
    <w:rsid w:val="00FC282D"/>
    <w:rsid w:val="00FC28D0"/>
    <w:rsid w:val="00FC34B9"/>
    <w:rsid w:val="00FC3ED5"/>
    <w:rsid w:val="00FC3F6C"/>
    <w:rsid w:val="00FC521B"/>
    <w:rsid w:val="00FC534E"/>
    <w:rsid w:val="00FC54D5"/>
    <w:rsid w:val="00FC5A1D"/>
    <w:rsid w:val="00FC648B"/>
    <w:rsid w:val="00FC67C2"/>
    <w:rsid w:val="00FC6E55"/>
    <w:rsid w:val="00FC70BD"/>
    <w:rsid w:val="00FC7B3A"/>
    <w:rsid w:val="00FD0C19"/>
    <w:rsid w:val="00FD103F"/>
    <w:rsid w:val="00FD1078"/>
    <w:rsid w:val="00FD1290"/>
    <w:rsid w:val="00FD175D"/>
    <w:rsid w:val="00FD1963"/>
    <w:rsid w:val="00FD1B18"/>
    <w:rsid w:val="00FD20FF"/>
    <w:rsid w:val="00FD22A5"/>
    <w:rsid w:val="00FD2839"/>
    <w:rsid w:val="00FD292D"/>
    <w:rsid w:val="00FD303A"/>
    <w:rsid w:val="00FD4744"/>
    <w:rsid w:val="00FD47A7"/>
    <w:rsid w:val="00FD5018"/>
    <w:rsid w:val="00FD586C"/>
    <w:rsid w:val="00FD5D19"/>
    <w:rsid w:val="00FD5ED3"/>
    <w:rsid w:val="00FD6B29"/>
    <w:rsid w:val="00FD6E29"/>
    <w:rsid w:val="00FD6FE1"/>
    <w:rsid w:val="00FD74AC"/>
    <w:rsid w:val="00FD7EB0"/>
    <w:rsid w:val="00FE03B1"/>
    <w:rsid w:val="00FE0DCF"/>
    <w:rsid w:val="00FE1F14"/>
    <w:rsid w:val="00FE28C7"/>
    <w:rsid w:val="00FE3701"/>
    <w:rsid w:val="00FE381F"/>
    <w:rsid w:val="00FE48E7"/>
    <w:rsid w:val="00FE4B1C"/>
    <w:rsid w:val="00FE4D66"/>
    <w:rsid w:val="00FE5236"/>
    <w:rsid w:val="00FE5325"/>
    <w:rsid w:val="00FE5E97"/>
    <w:rsid w:val="00FE66E1"/>
    <w:rsid w:val="00FE6D89"/>
    <w:rsid w:val="00FE71A9"/>
    <w:rsid w:val="00FE74EC"/>
    <w:rsid w:val="00FF06C8"/>
    <w:rsid w:val="00FF0BC4"/>
    <w:rsid w:val="00FF0E83"/>
    <w:rsid w:val="00FF1A1A"/>
    <w:rsid w:val="00FF276E"/>
    <w:rsid w:val="00FF2F89"/>
    <w:rsid w:val="00FF3292"/>
    <w:rsid w:val="00FF33C0"/>
    <w:rsid w:val="00FF3474"/>
    <w:rsid w:val="00FF34A7"/>
    <w:rsid w:val="00FF3D73"/>
    <w:rsid w:val="00FF3E70"/>
    <w:rsid w:val="00FF4529"/>
    <w:rsid w:val="00FF4E0B"/>
    <w:rsid w:val="00FF524A"/>
    <w:rsid w:val="00FF5435"/>
    <w:rsid w:val="00FF579A"/>
    <w:rsid w:val="00FF5A51"/>
    <w:rsid w:val="00FF5D3A"/>
    <w:rsid w:val="00FF645A"/>
    <w:rsid w:val="00FF69C8"/>
    <w:rsid w:val="00FF7377"/>
    <w:rsid w:val="00FF7B41"/>
    <w:rsid w:val="00FF7DBB"/>
    <w:rsid w:val="010799E9"/>
    <w:rsid w:val="015268E2"/>
    <w:rsid w:val="016BC403"/>
    <w:rsid w:val="0172785B"/>
    <w:rsid w:val="017B07C8"/>
    <w:rsid w:val="01FB26E7"/>
    <w:rsid w:val="0270025E"/>
    <w:rsid w:val="029DAB18"/>
    <w:rsid w:val="033B8D5E"/>
    <w:rsid w:val="039E029A"/>
    <w:rsid w:val="03FAB7E2"/>
    <w:rsid w:val="042D27FC"/>
    <w:rsid w:val="04397B79"/>
    <w:rsid w:val="04AA191D"/>
    <w:rsid w:val="04B09480"/>
    <w:rsid w:val="04B15C84"/>
    <w:rsid w:val="0529BB81"/>
    <w:rsid w:val="061DF26F"/>
    <w:rsid w:val="06E6DE33"/>
    <w:rsid w:val="0864426B"/>
    <w:rsid w:val="089DFF7E"/>
    <w:rsid w:val="08A41D8B"/>
    <w:rsid w:val="08D7DDF5"/>
    <w:rsid w:val="0922920E"/>
    <w:rsid w:val="09361F32"/>
    <w:rsid w:val="09A7CEB6"/>
    <w:rsid w:val="09BFC31E"/>
    <w:rsid w:val="09E58D46"/>
    <w:rsid w:val="0AB5518C"/>
    <w:rsid w:val="0AE7DEB4"/>
    <w:rsid w:val="0B81EA87"/>
    <w:rsid w:val="0C136049"/>
    <w:rsid w:val="0C6A4A4A"/>
    <w:rsid w:val="0C83AF15"/>
    <w:rsid w:val="0D5B4439"/>
    <w:rsid w:val="0E435989"/>
    <w:rsid w:val="0F66A0BF"/>
    <w:rsid w:val="0FE6D10B"/>
    <w:rsid w:val="10C245DF"/>
    <w:rsid w:val="10D380B6"/>
    <w:rsid w:val="10E08EB7"/>
    <w:rsid w:val="1117FE81"/>
    <w:rsid w:val="11773645"/>
    <w:rsid w:val="11B33BB3"/>
    <w:rsid w:val="11F703B2"/>
    <w:rsid w:val="11F83CF4"/>
    <w:rsid w:val="1233AFA9"/>
    <w:rsid w:val="129E4181"/>
    <w:rsid w:val="12CDE4F6"/>
    <w:rsid w:val="12F49A89"/>
    <w:rsid w:val="135B02C1"/>
    <w:rsid w:val="13B049D9"/>
    <w:rsid w:val="13BD3747"/>
    <w:rsid w:val="14BE06E4"/>
    <w:rsid w:val="15E1D0E8"/>
    <w:rsid w:val="15F61D08"/>
    <w:rsid w:val="15F80433"/>
    <w:rsid w:val="162D3331"/>
    <w:rsid w:val="16EBC726"/>
    <w:rsid w:val="172FF386"/>
    <w:rsid w:val="1759E4D2"/>
    <w:rsid w:val="17A375F6"/>
    <w:rsid w:val="187A4D2C"/>
    <w:rsid w:val="189ECFF1"/>
    <w:rsid w:val="1914D1B4"/>
    <w:rsid w:val="198F622A"/>
    <w:rsid w:val="1ACB7556"/>
    <w:rsid w:val="1AD7FE0F"/>
    <w:rsid w:val="1B985EEF"/>
    <w:rsid w:val="1D426A05"/>
    <w:rsid w:val="1D8D95D2"/>
    <w:rsid w:val="1E082054"/>
    <w:rsid w:val="1E13FBCC"/>
    <w:rsid w:val="1E2D794C"/>
    <w:rsid w:val="1E6D61E2"/>
    <w:rsid w:val="1EAD99F0"/>
    <w:rsid w:val="1F2303CE"/>
    <w:rsid w:val="1F75554B"/>
    <w:rsid w:val="1F97F5C7"/>
    <w:rsid w:val="2039C303"/>
    <w:rsid w:val="2079810F"/>
    <w:rsid w:val="20EC3FD9"/>
    <w:rsid w:val="21E37866"/>
    <w:rsid w:val="21EF9484"/>
    <w:rsid w:val="2224822C"/>
    <w:rsid w:val="22348AC0"/>
    <w:rsid w:val="22B25687"/>
    <w:rsid w:val="22FB12C8"/>
    <w:rsid w:val="237937D4"/>
    <w:rsid w:val="239AC74F"/>
    <w:rsid w:val="2496E329"/>
    <w:rsid w:val="250A2707"/>
    <w:rsid w:val="2552DB8B"/>
    <w:rsid w:val="256E23B5"/>
    <w:rsid w:val="25892454"/>
    <w:rsid w:val="25899A32"/>
    <w:rsid w:val="2592D5CC"/>
    <w:rsid w:val="25B1EBBF"/>
    <w:rsid w:val="260E07AA"/>
    <w:rsid w:val="260E27FD"/>
    <w:rsid w:val="26CFAB9D"/>
    <w:rsid w:val="26DBCDBA"/>
    <w:rsid w:val="273254EF"/>
    <w:rsid w:val="274A79CE"/>
    <w:rsid w:val="278EF3C4"/>
    <w:rsid w:val="27B1E5E4"/>
    <w:rsid w:val="2827A915"/>
    <w:rsid w:val="28289F6C"/>
    <w:rsid w:val="2883116B"/>
    <w:rsid w:val="288AAE80"/>
    <w:rsid w:val="2906FDAA"/>
    <w:rsid w:val="293782FA"/>
    <w:rsid w:val="2947DDA3"/>
    <w:rsid w:val="299376EC"/>
    <w:rsid w:val="29FA2D55"/>
    <w:rsid w:val="2A07FC5F"/>
    <w:rsid w:val="2ACB7CC7"/>
    <w:rsid w:val="2ADC3C4B"/>
    <w:rsid w:val="2AEC159D"/>
    <w:rsid w:val="2AEE695C"/>
    <w:rsid w:val="2B86989F"/>
    <w:rsid w:val="2BC4213C"/>
    <w:rsid w:val="2BD8D1BD"/>
    <w:rsid w:val="2C86853C"/>
    <w:rsid w:val="2CD55736"/>
    <w:rsid w:val="2D580417"/>
    <w:rsid w:val="2D5FF19D"/>
    <w:rsid w:val="2DE5DD1B"/>
    <w:rsid w:val="2E5A8F84"/>
    <w:rsid w:val="2E663E50"/>
    <w:rsid w:val="2F3D9535"/>
    <w:rsid w:val="2F773777"/>
    <w:rsid w:val="3043B2E6"/>
    <w:rsid w:val="30532FFC"/>
    <w:rsid w:val="30AC9BD6"/>
    <w:rsid w:val="30D1EB4F"/>
    <w:rsid w:val="30F4DBCF"/>
    <w:rsid w:val="316D78AB"/>
    <w:rsid w:val="325A1FCC"/>
    <w:rsid w:val="32769FB3"/>
    <w:rsid w:val="32E6ED40"/>
    <w:rsid w:val="33705B9A"/>
    <w:rsid w:val="34CDA7FA"/>
    <w:rsid w:val="353967E1"/>
    <w:rsid w:val="353BC500"/>
    <w:rsid w:val="35BF9B36"/>
    <w:rsid w:val="35F29380"/>
    <w:rsid w:val="361921E3"/>
    <w:rsid w:val="36244BC7"/>
    <w:rsid w:val="36E90CC8"/>
    <w:rsid w:val="37108F86"/>
    <w:rsid w:val="3787D036"/>
    <w:rsid w:val="37A6069E"/>
    <w:rsid w:val="37CA10E8"/>
    <w:rsid w:val="38D29314"/>
    <w:rsid w:val="39341A06"/>
    <w:rsid w:val="399D8E51"/>
    <w:rsid w:val="39BC24AC"/>
    <w:rsid w:val="3A3E74A5"/>
    <w:rsid w:val="3A9E31DA"/>
    <w:rsid w:val="3B172086"/>
    <w:rsid w:val="3B915CA0"/>
    <w:rsid w:val="3BFC1E53"/>
    <w:rsid w:val="3C02A9D4"/>
    <w:rsid w:val="3C6BBAC8"/>
    <w:rsid w:val="3D19BE18"/>
    <w:rsid w:val="3D2B0968"/>
    <w:rsid w:val="3D6B0B76"/>
    <w:rsid w:val="3D7E401B"/>
    <w:rsid w:val="3DD4FE01"/>
    <w:rsid w:val="3E173223"/>
    <w:rsid w:val="3E49EF25"/>
    <w:rsid w:val="3ED5C88B"/>
    <w:rsid w:val="3F9090DD"/>
    <w:rsid w:val="408A947C"/>
    <w:rsid w:val="40A7D9F6"/>
    <w:rsid w:val="40B3C71C"/>
    <w:rsid w:val="4128D067"/>
    <w:rsid w:val="41E942C4"/>
    <w:rsid w:val="41F9AF8A"/>
    <w:rsid w:val="420FE5FF"/>
    <w:rsid w:val="425C168B"/>
    <w:rsid w:val="42901B62"/>
    <w:rsid w:val="42E048AD"/>
    <w:rsid w:val="42FC9838"/>
    <w:rsid w:val="438175DD"/>
    <w:rsid w:val="43A0D018"/>
    <w:rsid w:val="4417E413"/>
    <w:rsid w:val="4476BF2D"/>
    <w:rsid w:val="44D89FBF"/>
    <w:rsid w:val="453F578B"/>
    <w:rsid w:val="4545DCFF"/>
    <w:rsid w:val="458DC23A"/>
    <w:rsid w:val="45C8F5F2"/>
    <w:rsid w:val="46425D17"/>
    <w:rsid w:val="46A03DFF"/>
    <w:rsid w:val="46AD20A1"/>
    <w:rsid w:val="46E5FFEA"/>
    <w:rsid w:val="4742E4AF"/>
    <w:rsid w:val="475288BD"/>
    <w:rsid w:val="47599179"/>
    <w:rsid w:val="47FACB7F"/>
    <w:rsid w:val="48C1E4EB"/>
    <w:rsid w:val="48CF6C0C"/>
    <w:rsid w:val="48D56615"/>
    <w:rsid w:val="48DA6E1D"/>
    <w:rsid w:val="49A6A69D"/>
    <w:rsid w:val="49DCEA6E"/>
    <w:rsid w:val="49FB520F"/>
    <w:rsid w:val="4A707024"/>
    <w:rsid w:val="4A9B2D47"/>
    <w:rsid w:val="4AA967A9"/>
    <w:rsid w:val="4B2D23ED"/>
    <w:rsid w:val="4B326C41"/>
    <w:rsid w:val="4B4E6C55"/>
    <w:rsid w:val="4CA97106"/>
    <w:rsid w:val="4DA59DFC"/>
    <w:rsid w:val="4DBF6FE0"/>
    <w:rsid w:val="4F32773F"/>
    <w:rsid w:val="4F44A799"/>
    <w:rsid w:val="4F6E9E6A"/>
    <w:rsid w:val="4F8FE5B0"/>
    <w:rsid w:val="4FAEC4AF"/>
    <w:rsid w:val="501C1B76"/>
    <w:rsid w:val="502A63D7"/>
    <w:rsid w:val="508D6A20"/>
    <w:rsid w:val="50F5BFB6"/>
    <w:rsid w:val="51388A9A"/>
    <w:rsid w:val="525571F8"/>
    <w:rsid w:val="52816106"/>
    <w:rsid w:val="52C4FFC4"/>
    <w:rsid w:val="52DE08AC"/>
    <w:rsid w:val="53032F88"/>
    <w:rsid w:val="5317A798"/>
    <w:rsid w:val="53B9C79A"/>
    <w:rsid w:val="53BE8D6E"/>
    <w:rsid w:val="54420F8D"/>
    <w:rsid w:val="54BF7709"/>
    <w:rsid w:val="54E94860"/>
    <w:rsid w:val="5538738F"/>
    <w:rsid w:val="55DDDFEE"/>
    <w:rsid w:val="55E5CD74"/>
    <w:rsid w:val="55F62028"/>
    <w:rsid w:val="56212A2A"/>
    <w:rsid w:val="5665511D"/>
    <w:rsid w:val="566D289D"/>
    <w:rsid w:val="56751EE8"/>
    <w:rsid w:val="56EF5378"/>
    <w:rsid w:val="573DAB10"/>
    <w:rsid w:val="574BE42A"/>
    <w:rsid w:val="579DEB5C"/>
    <w:rsid w:val="57E584BD"/>
    <w:rsid w:val="57E7F921"/>
    <w:rsid w:val="58A77DB6"/>
    <w:rsid w:val="59B12AAF"/>
    <w:rsid w:val="5A0943A3"/>
    <w:rsid w:val="5A1D8964"/>
    <w:rsid w:val="5A36C3FD"/>
    <w:rsid w:val="5BA43F69"/>
    <w:rsid w:val="5C5D1AB4"/>
    <w:rsid w:val="5C6C0B4B"/>
    <w:rsid w:val="5C9B7806"/>
    <w:rsid w:val="5CBB6A44"/>
    <w:rsid w:val="5CF02D6F"/>
    <w:rsid w:val="5D1C063F"/>
    <w:rsid w:val="5E07DBAC"/>
    <w:rsid w:val="5E216ADA"/>
    <w:rsid w:val="5F330378"/>
    <w:rsid w:val="5F6711B5"/>
    <w:rsid w:val="602540FD"/>
    <w:rsid w:val="6031F04F"/>
    <w:rsid w:val="604B551A"/>
    <w:rsid w:val="60B28F9B"/>
    <w:rsid w:val="61163D92"/>
    <w:rsid w:val="61307AE7"/>
    <w:rsid w:val="6205BBC0"/>
    <w:rsid w:val="62C4507C"/>
    <w:rsid w:val="62DB4CCF"/>
    <w:rsid w:val="6308DBEE"/>
    <w:rsid w:val="63169D4C"/>
    <w:rsid w:val="6328EA79"/>
    <w:rsid w:val="6361A38B"/>
    <w:rsid w:val="64030718"/>
    <w:rsid w:val="641A2CB5"/>
    <w:rsid w:val="64442BA7"/>
    <w:rsid w:val="649CD22F"/>
    <w:rsid w:val="64C0B4E7"/>
    <w:rsid w:val="64EC3915"/>
    <w:rsid w:val="656657B4"/>
    <w:rsid w:val="65C6D3AB"/>
    <w:rsid w:val="65E371B2"/>
    <w:rsid w:val="662E9415"/>
    <w:rsid w:val="66BA04B9"/>
    <w:rsid w:val="66F7098A"/>
    <w:rsid w:val="67BFF8C9"/>
    <w:rsid w:val="67CCEFD6"/>
    <w:rsid w:val="68001624"/>
    <w:rsid w:val="68129F00"/>
    <w:rsid w:val="681C5F3B"/>
    <w:rsid w:val="68DE6DB2"/>
    <w:rsid w:val="68E8854C"/>
    <w:rsid w:val="68EB4030"/>
    <w:rsid w:val="69AF92BE"/>
    <w:rsid w:val="69BFAA38"/>
    <w:rsid w:val="69DC483F"/>
    <w:rsid w:val="69E5DBBC"/>
    <w:rsid w:val="6A4328F7"/>
    <w:rsid w:val="6A52D839"/>
    <w:rsid w:val="6AA1D8B0"/>
    <w:rsid w:val="6AA3F77B"/>
    <w:rsid w:val="6AC3B504"/>
    <w:rsid w:val="6AD8E785"/>
    <w:rsid w:val="6B0E6E95"/>
    <w:rsid w:val="6B565790"/>
    <w:rsid w:val="6B8C0CEA"/>
    <w:rsid w:val="6BFD699A"/>
    <w:rsid w:val="6D1FB352"/>
    <w:rsid w:val="6DC7A467"/>
    <w:rsid w:val="6DD9D316"/>
    <w:rsid w:val="6E070323"/>
    <w:rsid w:val="6E8F4552"/>
    <w:rsid w:val="6F089BA1"/>
    <w:rsid w:val="6F3C259D"/>
    <w:rsid w:val="6F4ACDD8"/>
    <w:rsid w:val="6FC1BD5D"/>
    <w:rsid w:val="6FFF2D4F"/>
    <w:rsid w:val="702EEBBC"/>
    <w:rsid w:val="707524DE"/>
    <w:rsid w:val="708EA937"/>
    <w:rsid w:val="70B47B8C"/>
    <w:rsid w:val="70E423AB"/>
    <w:rsid w:val="70FA43A5"/>
    <w:rsid w:val="731D67AA"/>
    <w:rsid w:val="73AD2156"/>
    <w:rsid w:val="73DE8B57"/>
    <w:rsid w:val="73EF1950"/>
    <w:rsid w:val="74138C82"/>
    <w:rsid w:val="745279FE"/>
    <w:rsid w:val="74952E80"/>
    <w:rsid w:val="74B4CD70"/>
    <w:rsid w:val="751EFAE6"/>
    <w:rsid w:val="7550DF3D"/>
    <w:rsid w:val="75554724"/>
    <w:rsid w:val="76544210"/>
    <w:rsid w:val="7667E51D"/>
    <w:rsid w:val="7690F910"/>
    <w:rsid w:val="76BE2A09"/>
    <w:rsid w:val="7726BA12"/>
    <w:rsid w:val="7843D5FA"/>
    <w:rsid w:val="7887AB64"/>
    <w:rsid w:val="78E67AF7"/>
    <w:rsid w:val="7909DD90"/>
    <w:rsid w:val="79BEFA92"/>
    <w:rsid w:val="79D5CE02"/>
    <w:rsid w:val="7A000745"/>
    <w:rsid w:val="7A1723A4"/>
    <w:rsid w:val="7AA78F05"/>
    <w:rsid w:val="7B047004"/>
    <w:rsid w:val="7B967C05"/>
    <w:rsid w:val="7BADDE38"/>
    <w:rsid w:val="7C945974"/>
    <w:rsid w:val="7CA04065"/>
    <w:rsid w:val="7CD1187E"/>
    <w:rsid w:val="7D889C8B"/>
    <w:rsid w:val="7E4E62D7"/>
    <w:rsid w:val="7E4EB584"/>
    <w:rsid w:val="7EA93F25"/>
    <w:rsid w:val="7EE77546"/>
    <w:rsid w:val="7EF7C183"/>
    <w:rsid w:val="7F83D9BB"/>
    <w:rsid w:val="7FCFF3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3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firstLine="709"/>
      <w:jc w:val="both"/>
    </w:p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OSDOCSTAGE">
    <w:name w:val="LEOSDOCSTAGE"/>
    <w:basedOn w:val="Normal"/>
    <w:autoRedefine/>
    <w:pPr>
      <w:spacing w:after="245"/>
      <w:ind w:right="680"/>
      <w:jc w:val="center"/>
    </w:pPr>
    <w:rPr>
      <w:rFonts w:eastAsia="Arial" w:cs="Arial"/>
      <w:color w:val="000000"/>
      <w:lang w:eastAsia="es-ES"/>
    </w:rPr>
  </w:style>
  <w:style w:type="paragraph" w:customStyle="1" w:styleId="LEOSDOCTYPE">
    <w:name w:val="LEOSDOCTYPE"/>
    <w:basedOn w:val="Normal"/>
    <w:qFormat/>
    <w:pPr>
      <w:ind w:right="680"/>
      <w:jc w:val="center"/>
    </w:pPr>
    <w:rPr>
      <w:b/>
    </w:rPr>
  </w:style>
  <w:style w:type="paragraph" w:customStyle="1" w:styleId="LEOSDOCPURPOSE">
    <w:name w:val="LEOSDOCPURPOSE"/>
    <w:basedOn w:val="LEOSTITULO"/>
    <w:qFormat/>
    <w:pPr>
      <w:outlineLvl w:val="0"/>
    </w:pPr>
    <w:rPr>
      <w:b/>
    </w:rPr>
  </w:style>
  <w:style w:type="paragraph" w:customStyle="1" w:styleId="LEOSSALTOLINEA">
    <w:name w:val="LEOSSALTOLINEA"/>
    <w:basedOn w:val="Normal"/>
    <w:autoRedefine/>
    <w:qFormat/>
    <w:pPr>
      <w:spacing w:after="236" w:line="264" w:lineRule="auto"/>
      <w:ind w:right="68" w:firstLine="11"/>
      <w:jc w:val="center"/>
    </w:pPr>
    <w:rPr>
      <w:b/>
    </w:rPr>
  </w:style>
  <w:style w:type="paragraph" w:styleId="Prrafodelista">
    <w:name w:val="List Paragraph"/>
    <w:aliases w:val="List,Puntos1,lp1,List Paragraph11,Lista N2,Negrita,List Paragraph,Llista Nivell1,Lista de nivel 1,Lista de nivel 1CxSpLast,Nivel 1,Lista sin Numerar,List1,TOC style,List11,Num Bullet 1,Bullet List,Bullet OSM,FooterText,lista tabla,lista"/>
    <w:basedOn w:val="Normal"/>
    <w:link w:val="PrrafodelistaCar"/>
    <w:uiPriority w:val="34"/>
    <w:qFormat/>
    <w:pPr>
      <w:ind w:left="720"/>
      <w:contextualSpacing/>
    </w:pPr>
  </w:style>
  <w:style w:type="paragraph" w:customStyle="1" w:styleId="LEOSTITULO">
    <w:name w:val="LEOSTITULO"/>
    <w:basedOn w:val="Ttulo3"/>
    <w:autoRedefine/>
    <w:qFormat/>
    <w:pPr>
      <w:spacing w:before="240" w:after="750"/>
      <w:ind w:right="680"/>
      <w:jc w:val="center"/>
    </w:pPr>
    <w:rPr>
      <w:rFonts w:ascii="Arial" w:hAnsi="Arial"/>
      <w:color w:val="auto"/>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customStyle="1" w:styleId="LEOSSUBSECTION">
    <w:name w:val="LEOSSUBSECTION"/>
    <w:basedOn w:val="LEOSTITULO"/>
    <w:autoRedefine/>
    <w:qFormat/>
    <w:pPr>
      <w:outlineLvl w:val="5"/>
    </w:pPr>
    <w:rPr>
      <w:i/>
    </w:rPr>
  </w:style>
  <w:style w:type="paragraph" w:customStyle="1" w:styleId="LEOSARTICLEP">
    <w:name w:val="LEOSARTICLEP"/>
    <w:basedOn w:val="Normal"/>
    <w:link w:val="LEOSARTICLEPCar"/>
    <w:autoRedefine/>
    <w:qFormat/>
    <w:rsid w:val="00E01FDE"/>
    <w:pPr>
      <w:spacing w:after="120" w:line="276" w:lineRule="auto"/>
      <w:ind w:firstLine="0"/>
    </w:pPr>
    <w:rPr>
      <w:bCs/>
    </w:rPr>
  </w:style>
  <w:style w:type="paragraph" w:customStyle="1" w:styleId="LEOSARTICLETITLE">
    <w:name w:val="LEOSARTICLETITLE"/>
    <w:basedOn w:val="Ttulo7"/>
    <w:qFormat/>
    <w:pPr>
      <w:spacing w:before="400" w:after="160"/>
    </w:pPr>
    <w:rPr>
      <w:rFonts w:ascii="Arial" w:hAnsi="Arial"/>
      <w:i w:val="0"/>
      <w:color w:val="auto"/>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paragraph" w:customStyle="1" w:styleId="LEOSTITULOHEADING">
    <w:name w:val="LEOSTITULOHEADING"/>
    <w:basedOn w:val="LEOSDOCSTAGE"/>
    <w:qFormat/>
    <w:pPr>
      <w:spacing w:after="660"/>
    </w:pPr>
    <w:rPr>
      <w:b/>
    </w:rPr>
  </w:style>
  <w:style w:type="paragraph" w:customStyle="1" w:styleId="LEOSLOCATION">
    <w:name w:val="LEOSLOCATION"/>
    <w:basedOn w:val="Normal"/>
    <w:qFormat/>
    <w:pPr>
      <w:spacing w:before="360" w:after="600"/>
      <w:ind w:left="714" w:right="748"/>
    </w:pPr>
  </w:style>
  <w:style w:type="paragraph" w:customStyle="1" w:styleId="LEOSFOOT">
    <w:name w:val="LEOSFOOT"/>
    <w:basedOn w:val="Normal"/>
    <w:qFormat/>
    <w:pPr>
      <w:jc w:val="right"/>
    </w:pPr>
  </w:style>
  <w:style w:type="paragraph" w:customStyle="1" w:styleId="LEOSCONCLUSIONREY">
    <w:name w:val="LEOSCONCLUSIONREY"/>
    <w:basedOn w:val="Normal"/>
    <w:qFormat/>
    <w:pPr>
      <w:jc w:val="right"/>
    </w:pPr>
  </w:style>
  <w:style w:type="paragraph" w:customStyle="1" w:styleId="LEOSCONCLUSIONPRES">
    <w:name w:val="LEOSCONCLUSIONPRES"/>
    <w:basedOn w:val="Normal"/>
    <w:qFormat/>
    <w:pPr>
      <w:jc w:val="center"/>
    </w:pPr>
  </w:style>
  <w:style w:type="paragraph" w:customStyle="1" w:styleId="LEOSDOCTYPEANNEX">
    <w:name w:val="LEOSDOCTYPEANNEX"/>
    <w:basedOn w:val="Ttulo1"/>
    <w:qFormat/>
    <w:pPr>
      <w:ind w:firstLine="0"/>
      <w:jc w:val="center"/>
    </w:pPr>
    <w:rPr>
      <w:rFonts w:ascii="Arial" w:hAnsi="Arial"/>
      <w:color w:val="auto"/>
      <w:sz w:val="24"/>
    </w:rPr>
  </w:style>
  <w:style w:type="paragraph" w:customStyle="1" w:styleId="LEOSPART">
    <w:name w:val="LEOSPART"/>
    <w:basedOn w:val="Ttulo2"/>
    <w:qFormat/>
    <w:pPr>
      <w:jc w:val="center"/>
    </w:pPr>
    <w:rPr>
      <w:rFonts w:ascii="Arial" w:hAnsi="Arial"/>
      <w:color w:val="auto"/>
      <w:sz w:val="24"/>
    </w:rPr>
  </w:style>
  <w:style w:type="paragraph" w:customStyle="1" w:styleId="CAPTIONTABLE">
    <w:name w:val="CAPTIONTABLE"/>
    <w:basedOn w:val="Normal"/>
    <w:qFormat/>
    <w:pPr>
      <w:ind w:firstLine="0"/>
      <w:jc w:val="center"/>
    </w:pPr>
  </w:style>
  <w:style w:type="table" w:styleId="Tablaconcuadrcula">
    <w:name w:val="Table Grid"/>
    <w:aliases w:val="TABLELEOS"/>
    <w:basedOn w:val="Tablanormal"/>
    <w:uiPriority w:val="59"/>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LEOSPROVISOTITLE">
    <w:name w:val="LEOSPROVISOTITLE"/>
    <w:basedOn w:val="Ttulo2"/>
    <w:qFormat/>
    <w:rPr>
      <w:rFonts w:ascii="Arial" w:hAnsi="Arial"/>
      <w:color w:val="auto"/>
      <w:sz w:val="24"/>
    </w:rPr>
  </w:style>
  <w:style w:type="paragraph" w:customStyle="1" w:styleId="LEOSBOOK">
    <w:name w:val="LEOSBOOK"/>
    <w:basedOn w:val="LEOSTITULO"/>
    <w:qFormat/>
    <w:pPr>
      <w:outlineLvl w:val="1"/>
    </w:p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1F3763" w:themeColor="accent1" w:themeShade="7F"/>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Cs w:val="24"/>
    </w:rPr>
  </w:style>
  <w:style w:type="paragraph" w:customStyle="1" w:styleId="LEOSCHAPTER">
    <w:name w:val="LEOSCHAPTER"/>
    <w:basedOn w:val="LEOSTITULO"/>
    <w:qFormat/>
    <w:pPr>
      <w:outlineLvl w:val="3"/>
    </w:pPr>
  </w:style>
  <w:style w:type="paragraph" w:customStyle="1" w:styleId="LEOSSECTION">
    <w:name w:val="LEOSSECTION"/>
    <w:basedOn w:val="LEOSTITULO"/>
    <w:qFormat/>
    <w:pPr>
      <w:outlineLvl w:val="4"/>
    </w:pPr>
  </w:style>
  <w:style w:type="paragraph" w:customStyle="1" w:styleId="LEOSPTABLE">
    <w:name w:val="LEOSPTABLE"/>
    <w:basedOn w:val="Normal"/>
    <w:qFormat/>
    <w:pPr>
      <w:spacing w:before="60" w:after="60" w:line="240" w:lineRule="auto"/>
      <w:ind w:firstLine="0"/>
    </w:pPr>
  </w:style>
  <w:style w:type="paragraph" w:customStyle="1" w:styleId="LEOSIMG">
    <w:name w:val="LEOSIMG"/>
    <w:basedOn w:val="Normal"/>
    <w:qFormat/>
    <w:pPr>
      <w:framePr w:wrap="around" w:vAnchor="text" w:hAnchor="page" w:xAlign="center" w:y="1"/>
      <w:spacing w:before="120" w:line="240" w:lineRule="auto"/>
      <w:ind w:firstLine="0"/>
    </w:pPr>
  </w:style>
  <w:style w:type="paragraph" w:styleId="Encabezado">
    <w:name w:val="header"/>
    <w:aliases w:val="Encabezado Car1,Encabezado Car Car,Encabezado Car1 Car Car,Encabezado Car Car Car Car,Encabezado Car1 Car Car Car Car,Encabezado Car Car Car Car Car Car,Encabezado Car Car1 Car Car,Encabezado Car1 Car1 Car,Encabezado Car Car Car1 Car,Contenid"/>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aliases w:val="Encabezado Car1 Car,Encabezado Car Car Car,Encabezado Car1 Car Car Car,Encabezado Car Car Car Car Car,Encabezado Car1 Car Car Car Car Car,Encabezado Car Car Car Car Car Car Car,Encabezado Car Car1 Car Car Car,Encabezado Car1 Car1 Car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customStyle="1" w:styleId="LEOSCLAUSE">
    <w:name w:val="LEOSCLAUSE"/>
    <w:basedOn w:val="Normal"/>
    <w:qFormat/>
    <w:pPr>
      <w:ind w:firstLine="0"/>
    </w:pPr>
    <w:rPr>
      <w:b/>
    </w:rPr>
  </w:style>
  <w:style w:type="paragraph" w:customStyle="1" w:styleId="LEOSTABLE">
    <w:name w:val="LEOSTABLE"/>
    <w:basedOn w:val="LEOSCLAUSE"/>
    <w:qFormat/>
  </w:style>
  <w:style w:type="table" w:styleId="Listamedia2-nfasis1">
    <w:name w:val="Medium List 2 Accent 1"/>
    <w:basedOn w:val="Tablanormal"/>
    <w:uiPriority w:val="66"/>
    <w:pPr>
      <w:spacing w:after="0" w:line="240" w:lineRule="auto"/>
    </w:pPr>
    <w:rPr>
      <w:rFonts w:eastAsiaTheme="majorEastAsia" w:cstheme="majorBidi"/>
      <w:color w:val="000000" w:themeColor="text1"/>
      <w:sz w:val="22"/>
      <w:lang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EOSTABLEBIS">
    <w:name w:val="LEOSTABLEBIS"/>
    <w:basedOn w:val="Tablanormal"/>
    <w:uiPriority w:val="99"/>
    <w:pPr>
      <w:spacing w:after="0" w:line="240" w:lineRule="auto"/>
    </w:pPr>
    <w:tblPr/>
  </w:style>
  <w:style w:type="paragraph" w:customStyle="1" w:styleId="LEOSHCONTAINERHEADING">
    <w:name w:val="LEOSHCONTAINERHEADING"/>
    <w:qFormat/>
    <w:pPr>
      <w:spacing w:before="120" w:after="120"/>
      <w:outlineLvl w:val="0"/>
    </w:pPr>
    <w:rPr>
      <w:b/>
    </w:rPr>
  </w:style>
  <w:style w:type="character" w:customStyle="1" w:styleId="PrrafodelistaCar">
    <w:name w:val="Párrafo de lista Car"/>
    <w:aliases w:val="List Car,Puntos1 Car,lp1 Car,List Paragraph11 Car,Lista N2 Car,Negrita Car,List Paragraph Car,Llista Nivell1 Car,Lista de nivel 1 Car,Lista de nivel 1CxSpLast Car,Nivel 1 Car,Lista sin Numerar Car,List1 Car,TOC style Car,List11 Car"/>
    <w:basedOn w:val="Fuentedeprrafopredeter"/>
    <w:link w:val="Prrafodelista"/>
    <w:uiPriority w:val="34"/>
    <w:qFormat/>
    <w:locked/>
    <w:rsid w:val="006403EF"/>
  </w:style>
  <w:style w:type="paragraph" w:customStyle="1" w:styleId="Formatolibre">
    <w:name w:val="Formato libre"/>
    <w:rsid w:val="006403EF"/>
    <w:pPr>
      <w:spacing w:after="0" w:line="336" w:lineRule="auto"/>
    </w:pPr>
    <w:rPr>
      <w:rFonts w:ascii="Bodoni SvtyTwo OS ITC TT-Book" w:eastAsia="ヒラギノ角ゴ Pro W3" w:hAnsi="Bodoni SvtyTwo OS ITC TT-Book" w:cs="Times New Roman"/>
      <w:color w:val="000000"/>
      <w:szCs w:val="20"/>
      <w:lang w:val="es-ES_tradnl"/>
    </w:rPr>
  </w:style>
  <w:style w:type="paragraph" w:styleId="Revisin">
    <w:name w:val="Revision"/>
    <w:hidden/>
    <w:uiPriority w:val="99"/>
    <w:semiHidden/>
    <w:rsid w:val="007B5602"/>
    <w:pPr>
      <w:spacing w:after="0" w:line="240" w:lineRule="auto"/>
    </w:pPr>
  </w:style>
  <w:style w:type="paragraph" w:styleId="Textodeglobo">
    <w:name w:val="Balloon Text"/>
    <w:basedOn w:val="Normal"/>
    <w:link w:val="TextodegloboCar"/>
    <w:uiPriority w:val="99"/>
    <w:semiHidden/>
    <w:unhideWhenUsed/>
    <w:rsid w:val="007B5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602"/>
    <w:rPr>
      <w:rFonts w:ascii="Segoe UI" w:hAnsi="Segoe UI" w:cs="Segoe UI"/>
      <w:sz w:val="18"/>
      <w:szCs w:val="18"/>
    </w:rPr>
  </w:style>
  <w:style w:type="character" w:customStyle="1" w:styleId="LEOSARTICLEPCar">
    <w:name w:val="LEOSARTICLEP Car"/>
    <w:basedOn w:val="Fuentedeprrafopredeter"/>
    <w:link w:val="LEOSARTICLEP"/>
    <w:rsid w:val="00E01FDE"/>
    <w:rPr>
      <w:bCs/>
    </w:rPr>
  </w:style>
  <w:style w:type="paragraph" w:styleId="Textonotapie">
    <w:name w:val="footnote text"/>
    <w:basedOn w:val="Normal"/>
    <w:link w:val="TextonotapieCar"/>
    <w:semiHidden/>
    <w:unhideWhenUsed/>
    <w:rsid w:val="00124C41"/>
    <w:pPr>
      <w:spacing w:after="0" w:line="240" w:lineRule="auto"/>
    </w:pPr>
    <w:rPr>
      <w:sz w:val="20"/>
      <w:szCs w:val="20"/>
    </w:rPr>
  </w:style>
  <w:style w:type="character" w:customStyle="1" w:styleId="TextonotapieCar">
    <w:name w:val="Texto nota pie Car"/>
    <w:basedOn w:val="Fuentedeprrafopredeter"/>
    <w:link w:val="Textonotapie"/>
    <w:semiHidden/>
    <w:rsid w:val="00124C41"/>
    <w:rPr>
      <w:sz w:val="20"/>
      <w:szCs w:val="20"/>
    </w:rPr>
  </w:style>
  <w:style w:type="character" w:styleId="Refdenotaalpie">
    <w:name w:val="footnote reference"/>
    <w:basedOn w:val="Fuentedeprrafopredeter"/>
    <w:uiPriority w:val="99"/>
    <w:unhideWhenUsed/>
    <w:rsid w:val="00124C41"/>
    <w:rPr>
      <w:vertAlign w:val="superscript"/>
    </w:rPr>
  </w:style>
  <w:style w:type="character" w:styleId="Refdecomentario">
    <w:name w:val="annotation reference"/>
    <w:basedOn w:val="Fuentedeprrafopredeter"/>
    <w:uiPriority w:val="99"/>
    <w:semiHidden/>
    <w:unhideWhenUsed/>
    <w:rsid w:val="00321570"/>
    <w:rPr>
      <w:sz w:val="16"/>
      <w:szCs w:val="16"/>
    </w:rPr>
  </w:style>
  <w:style w:type="paragraph" w:styleId="Textocomentario">
    <w:name w:val="annotation text"/>
    <w:basedOn w:val="Normal"/>
    <w:link w:val="TextocomentarioCar"/>
    <w:uiPriority w:val="99"/>
    <w:unhideWhenUsed/>
    <w:rsid w:val="00321570"/>
    <w:pPr>
      <w:spacing w:line="240" w:lineRule="auto"/>
    </w:pPr>
    <w:rPr>
      <w:sz w:val="20"/>
      <w:szCs w:val="20"/>
    </w:rPr>
  </w:style>
  <w:style w:type="character" w:customStyle="1" w:styleId="TextocomentarioCar">
    <w:name w:val="Texto comentario Car"/>
    <w:basedOn w:val="Fuentedeprrafopredeter"/>
    <w:link w:val="Textocomentario"/>
    <w:uiPriority w:val="99"/>
    <w:rsid w:val="00321570"/>
    <w:rPr>
      <w:sz w:val="20"/>
      <w:szCs w:val="20"/>
    </w:rPr>
  </w:style>
  <w:style w:type="paragraph" w:styleId="Asuntodelcomentario">
    <w:name w:val="annotation subject"/>
    <w:basedOn w:val="Textocomentario"/>
    <w:next w:val="Textocomentario"/>
    <w:link w:val="AsuntodelcomentarioCar"/>
    <w:uiPriority w:val="99"/>
    <w:semiHidden/>
    <w:unhideWhenUsed/>
    <w:rsid w:val="00321570"/>
    <w:rPr>
      <w:b/>
      <w:bCs/>
    </w:rPr>
  </w:style>
  <w:style w:type="character" w:customStyle="1" w:styleId="AsuntodelcomentarioCar">
    <w:name w:val="Asunto del comentario Car"/>
    <w:basedOn w:val="TextocomentarioCar"/>
    <w:link w:val="Asuntodelcomentario"/>
    <w:uiPriority w:val="99"/>
    <w:semiHidden/>
    <w:rsid w:val="00321570"/>
    <w:rPr>
      <w:b/>
      <w:bCs/>
      <w:sz w:val="20"/>
      <w:szCs w:val="20"/>
    </w:rPr>
  </w:style>
  <w:style w:type="paragraph" w:customStyle="1" w:styleId="Rubrica">
    <w:name w:val="Rubrica"/>
    <w:basedOn w:val="LEOSARTICLETITLE"/>
    <w:link w:val="RubricaCar"/>
    <w:qFormat/>
    <w:rsid w:val="0086003F"/>
    <w:pPr>
      <w:ind w:firstLine="0"/>
    </w:pPr>
    <w:rPr>
      <w:i/>
      <w:color w:val="000000" w:themeColor="text1"/>
    </w:rPr>
  </w:style>
  <w:style w:type="character" w:customStyle="1" w:styleId="RubricaCar">
    <w:name w:val="Rubrica Car"/>
    <w:basedOn w:val="Fuentedeprrafopredeter"/>
    <w:link w:val="Rubrica"/>
    <w:rsid w:val="0086003F"/>
    <w:rPr>
      <w:rFonts w:eastAsiaTheme="majorEastAsia" w:cstheme="majorBidi"/>
      <w:i/>
      <w:iCs/>
      <w:color w:val="000000" w:themeColor="text1"/>
    </w:rPr>
  </w:style>
  <w:style w:type="paragraph" w:customStyle="1" w:styleId="Default">
    <w:name w:val="Default"/>
    <w:rsid w:val="003D2A0E"/>
    <w:pPr>
      <w:autoSpaceDE w:val="0"/>
      <w:autoSpaceDN w:val="0"/>
      <w:adjustRightInd w:val="0"/>
      <w:spacing w:after="0" w:line="240" w:lineRule="auto"/>
    </w:pPr>
    <w:rPr>
      <w:rFonts w:ascii="Calibri" w:hAnsi="Calibri" w:cs="Calibri"/>
      <w:color w:val="000000"/>
      <w:szCs w:val="24"/>
    </w:rPr>
  </w:style>
  <w:style w:type="paragraph" w:styleId="Ttulo">
    <w:name w:val="Title"/>
    <w:basedOn w:val="Normal"/>
    <w:next w:val="Normal"/>
    <w:link w:val="TtuloCar"/>
    <w:uiPriority w:val="10"/>
    <w:qFormat/>
    <w:rsid w:val="00997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7F3F"/>
    <w:rPr>
      <w:rFonts w:asciiTheme="majorHAnsi" w:eastAsiaTheme="majorEastAsia" w:hAnsiTheme="majorHAnsi" w:cstheme="majorBidi"/>
      <w:spacing w:val="-10"/>
      <w:kern w:val="28"/>
      <w:sz w:val="56"/>
      <w:szCs w:val="56"/>
    </w:rPr>
  </w:style>
  <w:style w:type="paragraph" w:customStyle="1" w:styleId="paragraph">
    <w:name w:val="paragraph"/>
    <w:basedOn w:val="Normal"/>
    <w:rsid w:val="0007043B"/>
    <w:pPr>
      <w:spacing w:before="100" w:beforeAutospacing="1" w:after="100" w:afterAutospacing="1" w:line="240" w:lineRule="auto"/>
      <w:ind w:firstLine="0"/>
      <w:jc w:val="left"/>
    </w:pPr>
    <w:rPr>
      <w:rFonts w:ascii="Times New Roman" w:eastAsia="Times New Roman" w:hAnsi="Times New Roman" w:cs="Times New Roman"/>
      <w:szCs w:val="24"/>
      <w:lang w:eastAsia="es-ES"/>
    </w:rPr>
  </w:style>
  <w:style w:type="character" w:customStyle="1" w:styleId="normaltextrun">
    <w:name w:val="normaltextrun"/>
    <w:basedOn w:val="Fuentedeprrafopredeter"/>
    <w:rsid w:val="0007043B"/>
  </w:style>
  <w:style w:type="character" w:customStyle="1" w:styleId="eop">
    <w:name w:val="eop"/>
    <w:basedOn w:val="Fuentedeprrafopredeter"/>
    <w:rsid w:val="0007043B"/>
  </w:style>
  <w:style w:type="character" w:styleId="Hipervnculo">
    <w:name w:val="Hyperlink"/>
    <w:semiHidden/>
    <w:rsid w:val="007742ED"/>
    <w:rPr>
      <w:color w:val="0000FF"/>
      <w:u w:val="single"/>
    </w:rPr>
  </w:style>
  <w:style w:type="paragraph" w:styleId="NormalWeb">
    <w:name w:val="Normal (Web)"/>
    <w:basedOn w:val="Normal"/>
    <w:uiPriority w:val="99"/>
    <w:semiHidden/>
    <w:unhideWhenUsed/>
    <w:rsid w:val="00503168"/>
    <w:pPr>
      <w:spacing w:before="100" w:beforeAutospacing="1" w:after="100" w:afterAutospacing="1" w:line="240" w:lineRule="auto"/>
      <w:ind w:firstLine="0"/>
      <w:jc w:val="left"/>
    </w:pPr>
    <w:rPr>
      <w:rFonts w:ascii="Times New Roman" w:eastAsia="Times New Roman" w:hAnsi="Times New Roman" w:cs="Times New Roman"/>
      <w:szCs w:val="24"/>
      <w:lang w:eastAsia="es-ES_tradnl"/>
    </w:rPr>
  </w:style>
  <w:style w:type="character" w:customStyle="1" w:styleId="apple-converted-space">
    <w:name w:val="apple-converted-space"/>
    <w:basedOn w:val="Fuentedeprrafopredeter"/>
    <w:rsid w:val="00503168"/>
  </w:style>
</w:styl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1786">
      <w:bodyDiv w:val="1"/>
      <w:marLeft w:val="0"/>
      <w:marRight w:val="0"/>
      <w:marTop w:val="0"/>
      <w:marBottom w:val="0"/>
      <w:divBdr>
        <w:top w:val="none" w:sz="0" w:space="0" w:color="auto"/>
        <w:left w:val="none" w:sz="0" w:space="0" w:color="auto"/>
        <w:bottom w:val="none" w:sz="0" w:space="0" w:color="auto"/>
        <w:right w:val="none" w:sz="0" w:space="0" w:color="auto"/>
      </w:divBdr>
    </w:div>
    <w:div w:id="576404448">
      <w:bodyDiv w:val="1"/>
      <w:marLeft w:val="0"/>
      <w:marRight w:val="0"/>
      <w:marTop w:val="0"/>
      <w:marBottom w:val="0"/>
      <w:divBdr>
        <w:top w:val="none" w:sz="0" w:space="0" w:color="auto"/>
        <w:left w:val="none" w:sz="0" w:space="0" w:color="auto"/>
        <w:bottom w:val="none" w:sz="0" w:space="0" w:color="auto"/>
        <w:right w:val="none" w:sz="0" w:space="0" w:color="auto"/>
      </w:divBdr>
    </w:div>
    <w:div w:id="588126222">
      <w:bodyDiv w:val="1"/>
      <w:marLeft w:val="0"/>
      <w:marRight w:val="0"/>
      <w:marTop w:val="0"/>
      <w:marBottom w:val="0"/>
      <w:divBdr>
        <w:top w:val="none" w:sz="0" w:space="0" w:color="auto"/>
        <w:left w:val="none" w:sz="0" w:space="0" w:color="auto"/>
        <w:bottom w:val="none" w:sz="0" w:space="0" w:color="auto"/>
        <w:right w:val="none" w:sz="0" w:space="0" w:color="auto"/>
      </w:divBdr>
    </w:div>
    <w:div w:id="904727590">
      <w:bodyDiv w:val="1"/>
      <w:marLeft w:val="0"/>
      <w:marRight w:val="0"/>
      <w:marTop w:val="0"/>
      <w:marBottom w:val="0"/>
      <w:divBdr>
        <w:top w:val="none" w:sz="0" w:space="0" w:color="auto"/>
        <w:left w:val="none" w:sz="0" w:space="0" w:color="auto"/>
        <w:bottom w:val="none" w:sz="0" w:space="0" w:color="auto"/>
        <w:right w:val="none" w:sz="0" w:space="0" w:color="auto"/>
      </w:divBdr>
    </w:div>
    <w:div w:id="928807457">
      <w:bodyDiv w:val="1"/>
      <w:marLeft w:val="0"/>
      <w:marRight w:val="0"/>
      <w:marTop w:val="0"/>
      <w:marBottom w:val="0"/>
      <w:divBdr>
        <w:top w:val="none" w:sz="0" w:space="0" w:color="auto"/>
        <w:left w:val="none" w:sz="0" w:space="0" w:color="auto"/>
        <w:bottom w:val="none" w:sz="0" w:space="0" w:color="auto"/>
        <w:right w:val="none" w:sz="0" w:space="0" w:color="auto"/>
      </w:divBdr>
      <w:divsChild>
        <w:div w:id="1253006124">
          <w:marLeft w:val="0"/>
          <w:marRight w:val="0"/>
          <w:marTop w:val="0"/>
          <w:marBottom w:val="0"/>
          <w:divBdr>
            <w:top w:val="none" w:sz="0" w:space="0" w:color="auto"/>
            <w:left w:val="none" w:sz="0" w:space="0" w:color="auto"/>
            <w:bottom w:val="none" w:sz="0" w:space="0" w:color="auto"/>
            <w:right w:val="none" w:sz="0" w:space="0" w:color="auto"/>
          </w:divBdr>
        </w:div>
        <w:div w:id="1211769109">
          <w:marLeft w:val="0"/>
          <w:marRight w:val="0"/>
          <w:marTop w:val="0"/>
          <w:marBottom w:val="0"/>
          <w:divBdr>
            <w:top w:val="none" w:sz="0" w:space="0" w:color="auto"/>
            <w:left w:val="none" w:sz="0" w:space="0" w:color="auto"/>
            <w:bottom w:val="none" w:sz="0" w:space="0" w:color="auto"/>
            <w:right w:val="none" w:sz="0" w:space="0" w:color="auto"/>
          </w:divBdr>
        </w:div>
        <w:div w:id="881940750">
          <w:marLeft w:val="0"/>
          <w:marRight w:val="0"/>
          <w:marTop w:val="0"/>
          <w:marBottom w:val="0"/>
          <w:divBdr>
            <w:top w:val="none" w:sz="0" w:space="0" w:color="auto"/>
            <w:left w:val="none" w:sz="0" w:space="0" w:color="auto"/>
            <w:bottom w:val="none" w:sz="0" w:space="0" w:color="auto"/>
            <w:right w:val="none" w:sz="0" w:space="0" w:color="auto"/>
          </w:divBdr>
        </w:div>
        <w:div w:id="523596120">
          <w:marLeft w:val="0"/>
          <w:marRight w:val="0"/>
          <w:marTop w:val="0"/>
          <w:marBottom w:val="0"/>
          <w:divBdr>
            <w:top w:val="none" w:sz="0" w:space="0" w:color="auto"/>
            <w:left w:val="none" w:sz="0" w:space="0" w:color="auto"/>
            <w:bottom w:val="none" w:sz="0" w:space="0" w:color="auto"/>
            <w:right w:val="none" w:sz="0" w:space="0" w:color="auto"/>
          </w:divBdr>
        </w:div>
        <w:div w:id="1851724287">
          <w:marLeft w:val="0"/>
          <w:marRight w:val="0"/>
          <w:marTop w:val="0"/>
          <w:marBottom w:val="0"/>
          <w:divBdr>
            <w:top w:val="none" w:sz="0" w:space="0" w:color="auto"/>
            <w:left w:val="none" w:sz="0" w:space="0" w:color="auto"/>
            <w:bottom w:val="none" w:sz="0" w:space="0" w:color="auto"/>
            <w:right w:val="none" w:sz="0" w:space="0" w:color="auto"/>
          </w:divBdr>
        </w:div>
        <w:div w:id="1812869852">
          <w:marLeft w:val="0"/>
          <w:marRight w:val="0"/>
          <w:marTop w:val="0"/>
          <w:marBottom w:val="0"/>
          <w:divBdr>
            <w:top w:val="none" w:sz="0" w:space="0" w:color="auto"/>
            <w:left w:val="none" w:sz="0" w:space="0" w:color="auto"/>
            <w:bottom w:val="none" w:sz="0" w:space="0" w:color="auto"/>
            <w:right w:val="none" w:sz="0" w:space="0" w:color="auto"/>
          </w:divBdr>
        </w:div>
        <w:div w:id="1092818539">
          <w:marLeft w:val="0"/>
          <w:marRight w:val="0"/>
          <w:marTop w:val="0"/>
          <w:marBottom w:val="0"/>
          <w:divBdr>
            <w:top w:val="none" w:sz="0" w:space="0" w:color="auto"/>
            <w:left w:val="none" w:sz="0" w:space="0" w:color="auto"/>
            <w:bottom w:val="none" w:sz="0" w:space="0" w:color="auto"/>
            <w:right w:val="none" w:sz="0" w:space="0" w:color="auto"/>
          </w:divBdr>
        </w:div>
        <w:div w:id="104352241">
          <w:marLeft w:val="0"/>
          <w:marRight w:val="0"/>
          <w:marTop w:val="0"/>
          <w:marBottom w:val="0"/>
          <w:divBdr>
            <w:top w:val="none" w:sz="0" w:space="0" w:color="auto"/>
            <w:left w:val="none" w:sz="0" w:space="0" w:color="auto"/>
            <w:bottom w:val="none" w:sz="0" w:space="0" w:color="auto"/>
            <w:right w:val="none" w:sz="0" w:space="0" w:color="auto"/>
          </w:divBdr>
        </w:div>
      </w:divsChild>
    </w:div>
    <w:div w:id="1083599677">
      <w:bodyDiv w:val="1"/>
      <w:marLeft w:val="0"/>
      <w:marRight w:val="0"/>
      <w:marTop w:val="0"/>
      <w:marBottom w:val="0"/>
      <w:divBdr>
        <w:top w:val="none" w:sz="0" w:space="0" w:color="auto"/>
        <w:left w:val="none" w:sz="0" w:space="0" w:color="auto"/>
        <w:bottom w:val="none" w:sz="0" w:space="0" w:color="auto"/>
        <w:right w:val="none" w:sz="0" w:space="0" w:color="auto"/>
      </w:divBdr>
    </w:div>
    <w:div w:id="1102261286">
      <w:bodyDiv w:val="1"/>
      <w:marLeft w:val="0"/>
      <w:marRight w:val="0"/>
      <w:marTop w:val="0"/>
      <w:marBottom w:val="0"/>
      <w:divBdr>
        <w:top w:val="none" w:sz="0" w:space="0" w:color="auto"/>
        <w:left w:val="none" w:sz="0" w:space="0" w:color="auto"/>
        <w:bottom w:val="none" w:sz="0" w:space="0" w:color="auto"/>
        <w:right w:val="none" w:sz="0" w:space="0" w:color="auto"/>
      </w:divBdr>
    </w:div>
    <w:div w:id="1225291837">
      <w:bodyDiv w:val="1"/>
      <w:marLeft w:val="0"/>
      <w:marRight w:val="0"/>
      <w:marTop w:val="0"/>
      <w:marBottom w:val="0"/>
      <w:divBdr>
        <w:top w:val="none" w:sz="0" w:space="0" w:color="auto"/>
        <w:left w:val="none" w:sz="0" w:space="0" w:color="auto"/>
        <w:bottom w:val="none" w:sz="0" w:space="0" w:color="auto"/>
        <w:right w:val="none" w:sz="0" w:space="0" w:color="auto"/>
      </w:divBdr>
    </w:div>
    <w:div w:id="1453859554">
      <w:bodyDiv w:val="1"/>
      <w:marLeft w:val="0"/>
      <w:marRight w:val="0"/>
      <w:marTop w:val="0"/>
      <w:marBottom w:val="0"/>
      <w:divBdr>
        <w:top w:val="none" w:sz="0" w:space="0" w:color="auto"/>
        <w:left w:val="none" w:sz="0" w:space="0" w:color="auto"/>
        <w:bottom w:val="none" w:sz="0" w:space="0" w:color="auto"/>
        <w:right w:val="none" w:sz="0" w:space="0" w:color="auto"/>
      </w:divBdr>
    </w:div>
    <w:div w:id="1757437767">
      <w:bodyDiv w:val="1"/>
      <w:marLeft w:val="0"/>
      <w:marRight w:val="0"/>
      <w:marTop w:val="0"/>
      <w:marBottom w:val="0"/>
      <w:divBdr>
        <w:top w:val="none" w:sz="0" w:space="0" w:color="auto"/>
        <w:left w:val="none" w:sz="0" w:space="0" w:color="auto"/>
        <w:bottom w:val="none" w:sz="0" w:space="0" w:color="auto"/>
        <w:right w:val="none" w:sz="0" w:space="0" w:color="auto"/>
      </w:divBdr>
    </w:div>
    <w:div w:id="1826244444">
      <w:bodyDiv w:val="1"/>
      <w:marLeft w:val="0"/>
      <w:marRight w:val="0"/>
      <w:marTop w:val="0"/>
      <w:marBottom w:val="0"/>
      <w:divBdr>
        <w:top w:val="none" w:sz="0" w:space="0" w:color="auto"/>
        <w:left w:val="none" w:sz="0" w:space="0" w:color="auto"/>
        <w:bottom w:val="none" w:sz="0" w:space="0" w:color="auto"/>
        <w:right w:val="none" w:sz="0" w:space="0" w:color="auto"/>
      </w:divBdr>
    </w:div>
    <w:div w:id="19336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